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5940519544e63" w:history="1">
              <w:r>
                <w:rPr>
                  <w:rStyle w:val="Hyperlink"/>
                </w:rPr>
                <w:t>2024-2030年全球与中国片式电感器市场深度调查研究与发展前景分析报告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5940519544e63" w:history="1">
              <w:r>
                <w:rPr>
                  <w:rStyle w:val="Hyperlink"/>
                </w:rPr>
                <w:t>2024-2030年全球与中国片式电感器市场深度调查研究与发展前景分析报告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2088858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5940519544e63" w:history="1">
                <w:r>
                  <w:rPr>
                    <w:rStyle w:val="Hyperlink"/>
                  </w:rPr>
                  <w:t>https://www.20087.com/8/85/PianShiDianGanQiWeiLaiFaZhanQuSh.html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感器是现代电子设备中不可或缺的无源元件，主要用于滤波、储能和信号处理。随着电子产品向小型化、轻薄化方向发展，片式电感器的尺寸和性能要求不断提高。目前，高磁导率材料和先进的封装技术使得片式电感器能够在更小的空间内实现更高的电感值和更低的直流电阻，满足高速信号处理和高效率电源转换的需求。</w:t>
      </w:r>
      <w:r>
        <w:rPr>
          <w:rFonts w:hint="eastAsia"/>
        </w:rPr>
        <w:br/>
      </w:r>
      <w:r>
        <w:rPr>
          <w:rFonts w:hint="eastAsia"/>
        </w:rPr>
        <w:t>　　未来，片式电感器将更加注重高频特性和热管理。随着高频电路的广泛应用，片式电感器需要具备更低的损耗和更高的工作频率。同时，散热技术的创新将帮助电感器在高功率密度应用中维持性能稳定。此外，智能电感器的概念可能会出现，即电感器与数字控制电路结合，实现自适应调节和故障诊断。</w:t>
      </w:r>
      <w:r>
        <w:rPr>
          <w:rFonts w:hint="eastAsia"/>
        </w:rPr>
        <w:br/>
      </w:r>
      <w:r>
        <w:rPr>
          <w:rFonts w:hint="eastAsia"/>
        </w:rPr>
        <w:t>　　《</w:t>
      </w:r>
      <w:hyperlink r:id="R5865940519544e63" w:history="1">
        <w:r>
          <w:rPr>
            <w:rStyle w:val="Hyperlink"/>
          </w:rPr>
          <w:t>2024-2030年全球与中国片式电感器市场深度调查研究与发展前景分析报告</w:t>
        </w:r>
      </w:hyperlink>
      <w:r>
        <w:rPr>
          <w:rFonts w:hint="eastAsia"/>
        </w:rPr>
        <w:t>》在多年片式电感器行业研究结论的基础上，结合全球及中国片式电感器行业市场的发展现状，通过资深研究团队对片式电感器市场各类资讯进行整理分析，并依托国家权威数据资源和长期市场监测的数据库，对片式电感器行业进行了全面、细致的调查研究。</w:t>
      </w:r>
      <w:r>
        <w:rPr>
          <w:rFonts w:hint="eastAsia"/>
        </w:rPr>
        <w:br/>
      </w:r>
      <w:r>
        <w:rPr>
          <w:rFonts w:hint="eastAsia"/>
        </w:rPr>
        <w:t>　　市场调研网发布的</w:t>
      </w:r>
      <w:hyperlink r:id="R5865940519544e63" w:history="1">
        <w:r>
          <w:rPr>
            <w:rStyle w:val="Hyperlink"/>
          </w:rPr>
          <w:t>2024-2030年全球与中国片式电感器市场深度调查研究与发展前景分析报告</w:t>
        </w:r>
      </w:hyperlink>
      <w:r>
        <w:rPr>
          <w:rFonts w:hint="eastAsia"/>
        </w:rPr>
        <w:t>可以帮助投资者准确把握片式电感器行业的市场现状，为投资者进行投资作出片式电感器行业前景预判，挖掘片式电感器行业投资价值，同时提出片式电感器行业投资策略、营销策略等方面的建议。</w:t>
      </w:r>
      <w:r>
        <w:rPr>
          <w:rFonts w:hint="eastAsia"/>
        </w:rPr>
        <w:br/>
      </w:r>
      <w:r>
        <w:rPr>
          <w:rFonts w:hint="eastAsia"/>
        </w:rPr>
        <w:br/>
      </w:r>
      <w:r>
        <w:rPr>
          <w:rFonts w:hint="eastAsia"/>
        </w:rPr>
        <w:t>第一章 2023-2024年全球片式电感器市场分析</w:t>
      </w:r>
      <w:r>
        <w:rPr>
          <w:rFonts w:hint="eastAsia"/>
        </w:rPr>
        <w:br/>
      </w:r>
      <w:r>
        <w:rPr>
          <w:rFonts w:hint="eastAsia"/>
        </w:rPr>
        <w:t>　　1.1 全球片式电感器市场规模分析</w:t>
      </w:r>
      <w:r>
        <w:rPr>
          <w:rFonts w:hint="eastAsia"/>
        </w:rPr>
        <w:br/>
      </w:r>
      <w:r>
        <w:rPr>
          <w:rFonts w:hint="eastAsia"/>
        </w:rPr>
        <w:t>　　1.2 全球片式电感器产品结构分析</w:t>
      </w:r>
      <w:r>
        <w:rPr>
          <w:rFonts w:hint="eastAsia"/>
        </w:rPr>
        <w:br/>
      </w:r>
      <w:r>
        <w:rPr>
          <w:rFonts w:hint="eastAsia"/>
        </w:rPr>
        <w:t>　　1.3 全球片式电感器竞争现状分析</w:t>
      </w:r>
      <w:r>
        <w:rPr>
          <w:rFonts w:hint="eastAsia"/>
        </w:rPr>
        <w:br/>
      </w:r>
      <w:r>
        <w:rPr>
          <w:rFonts w:hint="eastAsia"/>
        </w:rPr>
        <w:t>　　　　1.3.1 绕线式片式电感</w:t>
      </w:r>
      <w:r>
        <w:rPr>
          <w:rFonts w:hint="eastAsia"/>
        </w:rPr>
        <w:br/>
      </w:r>
      <w:r>
        <w:rPr>
          <w:rFonts w:hint="eastAsia"/>
        </w:rPr>
        <w:t>　　　　1.3.2 叠层式片式电感</w:t>
      </w:r>
      <w:r>
        <w:rPr>
          <w:rFonts w:hint="eastAsia"/>
        </w:rPr>
        <w:br/>
      </w:r>
      <w:r>
        <w:rPr>
          <w:rFonts w:hint="eastAsia"/>
        </w:rPr>
        <w:t>　　1.4 全球片式电感器主要厂商市场份额分析</w:t>
      </w:r>
      <w:r>
        <w:rPr>
          <w:rFonts w:hint="eastAsia"/>
        </w:rPr>
        <w:br/>
      </w:r>
      <w:r>
        <w:rPr>
          <w:rFonts w:hint="eastAsia"/>
        </w:rPr>
        <w:t>　　1.5 全球片式电感器主要厂商竞争分析</w:t>
      </w:r>
      <w:r>
        <w:rPr>
          <w:rFonts w:hint="eastAsia"/>
        </w:rPr>
        <w:br/>
      </w:r>
      <w:r>
        <w:rPr>
          <w:rFonts w:hint="eastAsia"/>
        </w:rPr>
        <w:t>　　　　1.5.1 村田制作所</w:t>
      </w:r>
      <w:r>
        <w:rPr>
          <w:rFonts w:hint="eastAsia"/>
        </w:rPr>
        <w:br/>
      </w:r>
      <w:r>
        <w:rPr>
          <w:rFonts w:hint="eastAsia"/>
        </w:rPr>
        <w:t>　　　　1.5.2 TDK-EPCos</w:t>
      </w:r>
      <w:r>
        <w:rPr>
          <w:rFonts w:hint="eastAsia"/>
        </w:rPr>
        <w:br/>
      </w:r>
      <w:r>
        <w:rPr>
          <w:rFonts w:hint="eastAsia"/>
        </w:rPr>
        <w:t>　　　　1.5.3 TaiyoYuden</w:t>
      </w:r>
      <w:r>
        <w:rPr>
          <w:rFonts w:hint="eastAsia"/>
        </w:rPr>
        <w:br/>
      </w:r>
      <w:r>
        <w:rPr>
          <w:rFonts w:hint="eastAsia"/>
        </w:rPr>
        <w:t>　　1.6 2024-2030年全球片式电感器产品技术发展趋势</w:t>
      </w:r>
      <w:r>
        <w:rPr>
          <w:rFonts w:hint="eastAsia"/>
        </w:rPr>
        <w:br/>
      </w:r>
      <w:r>
        <w:rPr>
          <w:rFonts w:hint="eastAsia"/>
        </w:rPr>
        <w:br/>
      </w:r>
      <w:r>
        <w:rPr>
          <w:rFonts w:hint="eastAsia"/>
        </w:rPr>
        <w:t>第二章 2023-2024年中国台湾片式电感器市场分析</w:t>
      </w:r>
      <w:r>
        <w:rPr>
          <w:rFonts w:hint="eastAsia"/>
        </w:rPr>
        <w:br/>
      </w:r>
      <w:r>
        <w:rPr>
          <w:rFonts w:hint="eastAsia"/>
        </w:rPr>
        <w:t>　　2.1 2023-2024年中国台湾片式电感器行业发展概况</w:t>
      </w:r>
      <w:r>
        <w:rPr>
          <w:rFonts w:hint="eastAsia"/>
        </w:rPr>
        <w:br/>
      </w:r>
      <w:r>
        <w:rPr>
          <w:rFonts w:hint="eastAsia"/>
        </w:rPr>
        <w:t>　　2.2 2023-2024年中国台湾片式电感器应用领域分析</w:t>
      </w:r>
      <w:r>
        <w:rPr>
          <w:rFonts w:hint="eastAsia"/>
        </w:rPr>
        <w:br/>
      </w:r>
      <w:r>
        <w:rPr>
          <w:rFonts w:hint="eastAsia"/>
        </w:rPr>
        <w:t>　　2.3 2023-2024年中国台湾片式电感器市场规模分析</w:t>
      </w:r>
      <w:r>
        <w:rPr>
          <w:rFonts w:hint="eastAsia"/>
        </w:rPr>
        <w:br/>
      </w:r>
      <w:r>
        <w:rPr>
          <w:rFonts w:hint="eastAsia"/>
        </w:rPr>
        <w:t>　　2.4 2023-2024年中国台湾片式电感器主要厂商竞争分析</w:t>
      </w:r>
      <w:r>
        <w:rPr>
          <w:rFonts w:hint="eastAsia"/>
        </w:rPr>
        <w:br/>
      </w:r>
      <w:r>
        <w:rPr>
          <w:rFonts w:hint="eastAsia"/>
        </w:rPr>
        <w:t>　　　　2.4.1 奇力新</w:t>
      </w:r>
      <w:r>
        <w:rPr>
          <w:rFonts w:hint="eastAsia"/>
        </w:rPr>
        <w:br/>
      </w:r>
      <w:r>
        <w:rPr>
          <w:rFonts w:hint="eastAsia"/>
        </w:rPr>
        <w:t>　　　　2.4.2 钧宝</w:t>
      </w:r>
      <w:r>
        <w:rPr>
          <w:rFonts w:hint="eastAsia"/>
        </w:rPr>
        <w:br/>
      </w:r>
      <w:r>
        <w:rPr>
          <w:rFonts w:hint="eastAsia"/>
        </w:rPr>
        <w:t>　　　　2.4.3 千如电机</w:t>
      </w:r>
      <w:r>
        <w:rPr>
          <w:rFonts w:hint="eastAsia"/>
        </w:rPr>
        <w:br/>
      </w:r>
      <w:r>
        <w:rPr>
          <w:rFonts w:hint="eastAsia"/>
        </w:rPr>
        <w:t>　　　　2.4.4 美磊</w:t>
      </w:r>
      <w:r>
        <w:rPr>
          <w:rFonts w:hint="eastAsia"/>
        </w:rPr>
        <w:br/>
      </w:r>
      <w:r>
        <w:rPr>
          <w:rFonts w:hint="eastAsia"/>
        </w:rPr>
        <w:br/>
      </w:r>
      <w:r>
        <w:rPr>
          <w:rFonts w:hint="eastAsia"/>
        </w:rPr>
        <w:t>第三章 2023-2024年中国大陆片式电感器市场分析</w:t>
      </w:r>
      <w:r>
        <w:rPr>
          <w:rFonts w:hint="eastAsia"/>
        </w:rPr>
        <w:br/>
      </w:r>
      <w:r>
        <w:rPr>
          <w:rFonts w:hint="eastAsia"/>
        </w:rPr>
        <w:t>　　3.1 2023-2024年中国大陆发展历程回顾</w:t>
      </w:r>
      <w:r>
        <w:rPr>
          <w:rFonts w:hint="eastAsia"/>
        </w:rPr>
        <w:br/>
      </w:r>
      <w:r>
        <w:rPr>
          <w:rFonts w:hint="eastAsia"/>
        </w:rPr>
        <w:t>　　3.2 2023-2024年中国大陆市场规模分析</w:t>
      </w:r>
      <w:r>
        <w:rPr>
          <w:rFonts w:hint="eastAsia"/>
        </w:rPr>
        <w:br/>
      </w:r>
      <w:r>
        <w:rPr>
          <w:rFonts w:hint="eastAsia"/>
        </w:rPr>
        <w:t>　　3.3 2023-2024年中国大陆市场份额分析</w:t>
      </w:r>
      <w:r>
        <w:rPr>
          <w:rFonts w:hint="eastAsia"/>
        </w:rPr>
        <w:br/>
      </w:r>
      <w:r>
        <w:rPr>
          <w:rFonts w:hint="eastAsia"/>
        </w:rPr>
        <w:t>　　3.4 2023-2024年中国大陆利润水平变动趋势分析</w:t>
      </w:r>
      <w:r>
        <w:rPr>
          <w:rFonts w:hint="eastAsia"/>
        </w:rPr>
        <w:br/>
      </w:r>
      <w:r>
        <w:rPr>
          <w:rFonts w:hint="eastAsia"/>
        </w:rPr>
        <w:t>　　3.5 2023-2024年中国大陆产品与技术水平现状分析</w:t>
      </w:r>
      <w:r>
        <w:rPr>
          <w:rFonts w:hint="eastAsia"/>
        </w:rPr>
        <w:br/>
      </w:r>
      <w:r>
        <w:rPr>
          <w:rFonts w:hint="eastAsia"/>
        </w:rPr>
        <w:t>　　　　3.5.1 片式电感器（ChipInductor）</w:t>
      </w:r>
      <w:r>
        <w:rPr>
          <w:rFonts w:hint="eastAsia"/>
        </w:rPr>
        <w:br/>
      </w:r>
      <w:r>
        <w:rPr>
          <w:rFonts w:hint="eastAsia"/>
        </w:rPr>
        <w:t>　　　　3.5.2 表面贴装SMD电感器（SMDInductor）</w:t>
      </w:r>
      <w:r>
        <w:rPr>
          <w:rFonts w:hint="eastAsia"/>
        </w:rPr>
        <w:br/>
      </w:r>
      <w:r>
        <w:rPr>
          <w:rFonts w:hint="eastAsia"/>
        </w:rPr>
        <w:br/>
      </w:r>
      <w:r>
        <w:rPr>
          <w:rFonts w:hint="eastAsia"/>
        </w:rPr>
        <w:t>第四章 2024年中国大陆主要片式电感器生产企业分析</w:t>
      </w:r>
      <w:r>
        <w:rPr>
          <w:rFonts w:hint="eastAsia"/>
        </w:rPr>
        <w:br/>
      </w:r>
      <w:r>
        <w:rPr>
          <w:rFonts w:hint="eastAsia"/>
        </w:rPr>
        <w:t>　　4.1 广东风华高新科技股份有限公司</w:t>
      </w:r>
      <w:r>
        <w:rPr>
          <w:rFonts w:hint="eastAsia"/>
        </w:rPr>
        <w:br/>
      </w:r>
      <w:r>
        <w:rPr>
          <w:rFonts w:hint="eastAsia"/>
        </w:rPr>
        <w:t>　　一、概述</w:t>
      </w:r>
      <w:r>
        <w:rPr>
          <w:rFonts w:hint="eastAsia"/>
        </w:rPr>
        <w:br/>
      </w:r>
      <w:r>
        <w:rPr>
          <w:rFonts w:hint="eastAsia"/>
        </w:rPr>
        <w:t>　　二、主营业务分析</w:t>
      </w:r>
      <w:r>
        <w:rPr>
          <w:rFonts w:hint="eastAsia"/>
        </w:rPr>
        <w:br/>
      </w:r>
      <w:r>
        <w:rPr>
          <w:rFonts w:hint="eastAsia"/>
        </w:rPr>
        <w:t>　　三、资产、负债状况分析</w:t>
      </w:r>
      <w:r>
        <w:rPr>
          <w:rFonts w:hint="eastAsia"/>
        </w:rPr>
        <w:br/>
      </w:r>
      <w:r>
        <w:rPr>
          <w:rFonts w:hint="eastAsia"/>
        </w:rPr>
        <w:t>　　四、核心竞争力分析</w:t>
      </w:r>
      <w:r>
        <w:rPr>
          <w:rFonts w:hint="eastAsia"/>
        </w:rPr>
        <w:br/>
      </w:r>
      <w:r>
        <w:rPr>
          <w:rFonts w:hint="eastAsia"/>
        </w:rPr>
        <w:t>　　五、公司未来发展的展望</w:t>
      </w:r>
      <w:r>
        <w:rPr>
          <w:rFonts w:hint="eastAsia"/>
        </w:rPr>
        <w:br/>
      </w:r>
      <w:r>
        <w:rPr>
          <w:rFonts w:hint="eastAsia"/>
        </w:rPr>
        <w:t>　　4.2 深圳顺络电子股份有限公司</w:t>
      </w:r>
      <w:r>
        <w:rPr>
          <w:rFonts w:hint="eastAsia"/>
        </w:rPr>
        <w:br/>
      </w:r>
      <w:r>
        <w:rPr>
          <w:rFonts w:hint="eastAsia"/>
        </w:rPr>
        <w:t>　　一、概述</w:t>
      </w:r>
      <w:r>
        <w:rPr>
          <w:rFonts w:hint="eastAsia"/>
        </w:rPr>
        <w:br/>
      </w:r>
      <w:r>
        <w:rPr>
          <w:rFonts w:hint="eastAsia"/>
        </w:rPr>
        <w:t>　　二、主营业务分析</w:t>
      </w:r>
      <w:r>
        <w:rPr>
          <w:rFonts w:hint="eastAsia"/>
        </w:rPr>
        <w:br/>
      </w:r>
      <w:r>
        <w:rPr>
          <w:rFonts w:hint="eastAsia"/>
        </w:rPr>
        <w:t>　　三、资产、负债状况分析</w:t>
      </w:r>
      <w:r>
        <w:rPr>
          <w:rFonts w:hint="eastAsia"/>
        </w:rPr>
        <w:br/>
      </w:r>
      <w:r>
        <w:rPr>
          <w:rFonts w:hint="eastAsia"/>
        </w:rPr>
        <w:t>　　四、核心竞争力分析</w:t>
      </w:r>
      <w:r>
        <w:rPr>
          <w:rFonts w:hint="eastAsia"/>
        </w:rPr>
        <w:br/>
      </w:r>
      <w:r>
        <w:rPr>
          <w:rFonts w:hint="eastAsia"/>
        </w:rPr>
        <w:t>　　五、公司未来发展的展望</w:t>
      </w:r>
      <w:r>
        <w:rPr>
          <w:rFonts w:hint="eastAsia"/>
        </w:rPr>
        <w:br/>
      </w:r>
      <w:r>
        <w:rPr>
          <w:rFonts w:hint="eastAsia"/>
        </w:rPr>
        <w:t>　　4.3 深圳市麦捷微电子科技股份有限公司</w:t>
      </w:r>
      <w:r>
        <w:rPr>
          <w:rFonts w:hint="eastAsia"/>
        </w:rPr>
        <w:br/>
      </w:r>
      <w:r>
        <w:rPr>
          <w:rFonts w:hint="eastAsia"/>
        </w:rPr>
        <w:t>　　一、概述</w:t>
      </w:r>
      <w:r>
        <w:rPr>
          <w:rFonts w:hint="eastAsia"/>
        </w:rPr>
        <w:br/>
      </w:r>
      <w:r>
        <w:rPr>
          <w:rFonts w:hint="eastAsia"/>
        </w:rPr>
        <w:t>　　二、主营业务分析</w:t>
      </w:r>
      <w:r>
        <w:rPr>
          <w:rFonts w:hint="eastAsia"/>
        </w:rPr>
        <w:br/>
      </w:r>
      <w:r>
        <w:rPr>
          <w:rFonts w:hint="eastAsia"/>
        </w:rPr>
        <w:t>　　三、资产、负债状况分析</w:t>
      </w:r>
      <w:r>
        <w:rPr>
          <w:rFonts w:hint="eastAsia"/>
        </w:rPr>
        <w:br/>
      </w:r>
      <w:r>
        <w:rPr>
          <w:rFonts w:hint="eastAsia"/>
        </w:rPr>
        <w:t>　　四、核心竞争力分析</w:t>
      </w:r>
      <w:r>
        <w:rPr>
          <w:rFonts w:hint="eastAsia"/>
        </w:rPr>
        <w:br/>
      </w:r>
      <w:r>
        <w:rPr>
          <w:rFonts w:hint="eastAsia"/>
        </w:rPr>
        <w:t>　　五、公司未来发展的展望</w:t>
      </w:r>
      <w:r>
        <w:rPr>
          <w:rFonts w:hint="eastAsia"/>
        </w:rPr>
        <w:br/>
      </w:r>
      <w:r>
        <w:rPr>
          <w:rFonts w:hint="eastAsia"/>
        </w:rPr>
        <w:t>　　4.4 梅县线艺通信元件有限公司</w:t>
      </w:r>
      <w:r>
        <w:rPr>
          <w:rFonts w:hint="eastAsia"/>
        </w:rPr>
        <w:br/>
      </w:r>
      <w:r>
        <w:rPr>
          <w:rFonts w:hint="eastAsia"/>
        </w:rPr>
        <w:t>　　一、概述</w:t>
      </w:r>
      <w:r>
        <w:rPr>
          <w:rFonts w:hint="eastAsia"/>
        </w:rPr>
        <w:br/>
      </w:r>
      <w:r>
        <w:rPr>
          <w:rFonts w:hint="eastAsia"/>
        </w:rPr>
        <w:t>　　二、主营业务分析</w:t>
      </w:r>
      <w:r>
        <w:rPr>
          <w:rFonts w:hint="eastAsia"/>
        </w:rPr>
        <w:br/>
      </w:r>
      <w:r>
        <w:rPr>
          <w:rFonts w:hint="eastAsia"/>
        </w:rPr>
        <w:t>　　三、资产、负债状况分析</w:t>
      </w:r>
      <w:r>
        <w:rPr>
          <w:rFonts w:hint="eastAsia"/>
        </w:rPr>
        <w:br/>
      </w:r>
      <w:r>
        <w:rPr>
          <w:rFonts w:hint="eastAsia"/>
        </w:rPr>
        <w:t>　　四、核心竞争力分析</w:t>
      </w:r>
      <w:r>
        <w:rPr>
          <w:rFonts w:hint="eastAsia"/>
        </w:rPr>
        <w:br/>
      </w:r>
      <w:r>
        <w:rPr>
          <w:rFonts w:hint="eastAsia"/>
        </w:rPr>
        <w:t>　　五、公司未来发展的展望</w:t>
      </w:r>
      <w:r>
        <w:rPr>
          <w:rFonts w:hint="eastAsia"/>
        </w:rPr>
        <w:br/>
      </w:r>
      <w:r>
        <w:rPr>
          <w:rFonts w:hint="eastAsia"/>
        </w:rPr>
        <w:t>　　4.5 深圳振华富电子有限公司</w:t>
      </w:r>
      <w:r>
        <w:rPr>
          <w:rFonts w:hint="eastAsia"/>
        </w:rPr>
        <w:br/>
      </w:r>
      <w:r>
        <w:rPr>
          <w:rFonts w:hint="eastAsia"/>
        </w:rPr>
        <w:t>　　一、概述</w:t>
      </w:r>
      <w:r>
        <w:rPr>
          <w:rFonts w:hint="eastAsia"/>
        </w:rPr>
        <w:br/>
      </w:r>
      <w:r>
        <w:rPr>
          <w:rFonts w:hint="eastAsia"/>
        </w:rPr>
        <w:t>　　二、主营业务分析</w:t>
      </w:r>
      <w:r>
        <w:rPr>
          <w:rFonts w:hint="eastAsia"/>
        </w:rPr>
        <w:br/>
      </w:r>
      <w:r>
        <w:rPr>
          <w:rFonts w:hint="eastAsia"/>
        </w:rPr>
        <w:t>　　三、资产、负债状况分析</w:t>
      </w:r>
      <w:r>
        <w:rPr>
          <w:rFonts w:hint="eastAsia"/>
        </w:rPr>
        <w:br/>
      </w:r>
      <w:r>
        <w:rPr>
          <w:rFonts w:hint="eastAsia"/>
        </w:rPr>
        <w:t>　　四、核心竞争力分析</w:t>
      </w:r>
      <w:r>
        <w:rPr>
          <w:rFonts w:hint="eastAsia"/>
        </w:rPr>
        <w:br/>
      </w:r>
      <w:r>
        <w:rPr>
          <w:rFonts w:hint="eastAsia"/>
        </w:rPr>
        <w:t>　　五、公司未来发展的展望</w:t>
      </w:r>
      <w:r>
        <w:rPr>
          <w:rFonts w:hint="eastAsia"/>
        </w:rPr>
        <w:br/>
      </w:r>
      <w:r>
        <w:rPr>
          <w:rFonts w:hint="eastAsia"/>
        </w:rPr>
        <w:t>　　4.6 千如电子（上海）有限公司</w:t>
      </w:r>
      <w:r>
        <w:rPr>
          <w:rFonts w:hint="eastAsia"/>
        </w:rPr>
        <w:br/>
      </w:r>
      <w:r>
        <w:rPr>
          <w:rFonts w:hint="eastAsia"/>
        </w:rPr>
        <w:t>　　一、概述</w:t>
      </w:r>
      <w:r>
        <w:rPr>
          <w:rFonts w:hint="eastAsia"/>
        </w:rPr>
        <w:br/>
      </w:r>
      <w:r>
        <w:rPr>
          <w:rFonts w:hint="eastAsia"/>
        </w:rPr>
        <w:t>　　二、主营业务分析</w:t>
      </w:r>
      <w:r>
        <w:rPr>
          <w:rFonts w:hint="eastAsia"/>
        </w:rPr>
        <w:br/>
      </w:r>
      <w:r>
        <w:rPr>
          <w:rFonts w:hint="eastAsia"/>
        </w:rPr>
        <w:t>　　三、资产、负债状况分析</w:t>
      </w:r>
      <w:r>
        <w:rPr>
          <w:rFonts w:hint="eastAsia"/>
        </w:rPr>
        <w:br/>
      </w:r>
      <w:r>
        <w:rPr>
          <w:rFonts w:hint="eastAsia"/>
        </w:rPr>
        <w:t>　　四、核心竞争力分析</w:t>
      </w:r>
      <w:r>
        <w:rPr>
          <w:rFonts w:hint="eastAsia"/>
        </w:rPr>
        <w:br/>
      </w:r>
      <w:r>
        <w:rPr>
          <w:rFonts w:hint="eastAsia"/>
        </w:rPr>
        <w:t>　　五、公司未来发展的展望</w:t>
      </w:r>
      <w:r>
        <w:rPr>
          <w:rFonts w:hint="eastAsia"/>
        </w:rPr>
        <w:br/>
      </w:r>
      <w:r>
        <w:rPr>
          <w:rFonts w:hint="eastAsia"/>
        </w:rPr>
        <w:t>　　4.7 千如电子（番禺）有限公司</w:t>
      </w:r>
      <w:r>
        <w:rPr>
          <w:rFonts w:hint="eastAsia"/>
        </w:rPr>
        <w:br/>
      </w:r>
      <w:r>
        <w:rPr>
          <w:rFonts w:hint="eastAsia"/>
        </w:rPr>
        <w:t>　　一、概述</w:t>
      </w:r>
      <w:r>
        <w:rPr>
          <w:rFonts w:hint="eastAsia"/>
        </w:rPr>
        <w:br/>
      </w:r>
      <w:r>
        <w:rPr>
          <w:rFonts w:hint="eastAsia"/>
        </w:rPr>
        <w:t>　　二、主营业务分析</w:t>
      </w:r>
      <w:r>
        <w:rPr>
          <w:rFonts w:hint="eastAsia"/>
        </w:rPr>
        <w:br/>
      </w:r>
      <w:r>
        <w:rPr>
          <w:rFonts w:hint="eastAsia"/>
        </w:rPr>
        <w:t>　　三、资产、负债状况分析</w:t>
      </w:r>
      <w:r>
        <w:rPr>
          <w:rFonts w:hint="eastAsia"/>
        </w:rPr>
        <w:br/>
      </w:r>
      <w:r>
        <w:rPr>
          <w:rFonts w:hint="eastAsia"/>
        </w:rPr>
        <w:t>　　四、核心竞争力分析</w:t>
      </w:r>
      <w:r>
        <w:rPr>
          <w:rFonts w:hint="eastAsia"/>
        </w:rPr>
        <w:br/>
      </w:r>
      <w:r>
        <w:rPr>
          <w:rFonts w:hint="eastAsia"/>
        </w:rPr>
        <w:t>　　五、公司未来发展的展望</w:t>
      </w:r>
      <w:r>
        <w:rPr>
          <w:rFonts w:hint="eastAsia"/>
        </w:rPr>
        <w:br/>
      </w:r>
      <w:r>
        <w:rPr>
          <w:rFonts w:hint="eastAsia"/>
        </w:rPr>
        <w:t>　　4.8 东莞胜美达（太平）电机有限公司</w:t>
      </w:r>
      <w:r>
        <w:rPr>
          <w:rFonts w:hint="eastAsia"/>
        </w:rPr>
        <w:br/>
      </w:r>
      <w:r>
        <w:rPr>
          <w:rFonts w:hint="eastAsia"/>
        </w:rPr>
        <w:t>　　一、概述</w:t>
      </w:r>
      <w:r>
        <w:rPr>
          <w:rFonts w:hint="eastAsia"/>
        </w:rPr>
        <w:br/>
      </w:r>
      <w:r>
        <w:rPr>
          <w:rFonts w:hint="eastAsia"/>
        </w:rPr>
        <w:t>　　二、主营业务分析</w:t>
      </w:r>
      <w:r>
        <w:rPr>
          <w:rFonts w:hint="eastAsia"/>
        </w:rPr>
        <w:br/>
      </w:r>
      <w:r>
        <w:rPr>
          <w:rFonts w:hint="eastAsia"/>
        </w:rPr>
        <w:t>　　三、资产、负债状况分析</w:t>
      </w:r>
      <w:r>
        <w:rPr>
          <w:rFonts w:hint="eastAsia"/>
        </w:rPr>
        <w:br/>
      </w:r>
      <w:r>
        <w:rPr>
          <w:rFonts w:hint="eastAsia"/>
        </w:rPr>
        <w:t>　　四、核心竞争力分析</w:t>
      </w:r>
      <w:r>
        <w:rPr>
          <w:rFonts w:hint="eastAsia"/>
        </w:rPr>
        <w:br/>
      </w:r>
      <w:r>
        <w:rPr>
          <w:rFonts w:hint="eastAsia"/>
        </w:rPr>
        <w:t>　　五、公司未来发展的展望</w:t>
      </w:r>
      <w:r>
        <w:rPr>
          <w:rFonts w:hint="eastAsia"/>
        </w:rPr>
        <w:br/>
      </w:r>
      <w:r>
        <w:rPr>
          <w:rFonts w:hint="eastAsia"/>
        </w:rPr>
        <w:br/>
      </w:r>
      <w:r>
        <w:rPr>
          <w:rFonts w:hint="eastAsia"/>
        </w:rPr>
        <w:t>第五章 中智⋅林⋅2023-2024年中国片式电感器下游应用市场需求分析</w:t>
      </w:r>
      <w:r>
        <w:rPr>
          <w:rFonts w:hint="eastAsia"/>
        </w:rPr>
        <w:br/>
      </w:r>
      <w:r>
        <w:rPr>
          <w:rFonts w:hint="eastAsia"/>
        </w:rPr>
        <w:t>　　5.1 LCD液晶电视</w:t>
      </w:r>
      <w:r>
        <w:rPr>
          <w:rFonts w:hint="eastAsia"/>
        </w:rPr>
        <w:br/>
      </w:r>
      <w:r>
        <w:rPr>
          <w:rFonts w:hint="eastAsia"/>
        </w:rPr>
        <w:t>　　　　5.1.1 全球市场分析</w:t>
      </w:r>
      <w:r>
        <w:rPr>
          <w:rFonts w:hint="eastAsia"/>
        </w:rPr>
        <w:br/>
      </w:r>
      <w:r>
        <w:rPr>
          <w:rFonts w:hint="eastAsia"/>
        </w:rPr>
        <w:t>　　　　5.1.2 中国市场分析</w:t>
      </w:r>
      <w:r>
        <w:rPr>
          <w:rFonts w:hint="eastAsia"/>
        </w:rPr>
        <w:br/>
      </w:r>
      <w:r>
        <w:rPr>
          <w:rFonts w:hint="eastAsia"/>
        </w:rPr>
        <w:t>　　5.2 笔记本电脑</w:t>
      </w:r>
      <w:r>
        <w:rPr>
          <w:rFonts w:hint="eastAsia"/>
        </w:rPr>
        <w:br/>
      </w:r>
      <w:r>
        <w:rPr>
          <w:rFonts w:hint="eastAsia"/>
        </w:rPr>
        <w:t>　　　　5.2.1 全球市场分析</w:t>
      </w:r>
      <w:r>
        <w:rPr>
          <w:rFonts w:hint="eastAsia"/>
        </w:rPr>
        <w:br/>
      </w:r>
      <w:r>
        <w:rPr>
          <w:rFonts w:hint="eastAsia"/>
        </w:rPr>
        <w:t>　　　　5.2.2 中国市场分析</w:t>
      </w:r>
      <w:r>
        <w:rPr>
          <w:rFonts w:hint="eastAsia"/>
        </w:rPr>
        <w:br/>
      </w:r>
      <w:r>
        <w:rPr>
          <w:rFonts w:hint="eastAsia"/>
        </w:rPr>
        <w:t>　　5.3 手机</w:t>
      </w:r>
      <w:r>
        <w:rPr>
          <w:rFonts w:hint="eastAsia"/>
        </w:rPr>
        <w:br/>
      </w:r>
      <w:r>
        <w:rPr>
          <w:rFonts w:hint="eastAsia"/>
        </w:rPr>
        <w:t>　　　　5.3.1 全球市场分析</w:t>
      </w:r>
      <w:r>
        <w:rPr>
          <w:rFonts w:hint="eastAsia"/>
        </w:rPr>
        <w:br/>
      </w:r>
      <w:r>
        <w:rPr>
          <w:rFonts w:hint="eastAsia"/>
        </w:rPr>
        <w:t>　　　　5.3.2 中国市场分析</w:t>
      </w:r>
      <w:r>
        <w:rPr>
          <w:rFonts w:hint="eastAsia"/>
        </w:rPr>
        <w:br/>
      </w:r>
      <w:r>
        <w:rPr>
          <w:rFonts w:hint="eastAsia"/>
        </w:rPr>
        <w:t>　　5.4 LCD显示器</w:t>
      </w:r>
      <w:r>
        <w:rPr>
          <w:rFonts w:hint="eastAsia"/>
        </w:rPr>
        <w:br/>
      </w:r>
      <w:r>
        <w:rPr>
          <w:rFonts w:hint="eastAsia"/>
        </w:rPr>
        <w:t>　　5.5 电话机（含无绳电话）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5940519544e63" w:history="1">
        <w:r>
          <w:rPr>
            <w:rStyle w:val="Hyperlink"/>
          </w:rPr>
          <w:t>2024-2030年全球与中国片式电感器市场深度调查研究与发展前景分析报告</w:t>
        </w:r>
      </w:hyperlink>
      <w:r>
        <w:rPr>
          <w:color w:val="C00000"/>
        </w:rPr>
        <w:t>》，报告编号：</w:t>
      </w:r>
      <w:r>
        <w:rPr>
          <w:rFonts w:hint="eastAsia"/>
          <w:color w:val="C00000"/>
        </w:rPr>
        <w:t>2088858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5940519544e63" w:history="1">
        <w:r>
          <w:rPr>
            <w:rStyle w:val="Hyperlink"/>
          </w:rPr>
          <w:t>https://www.20087.com/8/85/PianShiDianGanQiWeiLaiFaZhanQuSh.html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3d8c07fdd47e9" w:history="1">
      <w:r>
        <w:rPr>
          <w:rStyle w:val="Hyperlink"/>
        </w:rPr>
        <w:t>2024-2030年全球与中国片式电感器市场深度调查研究与发展前景分析报告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PianShiDianGanQiWeiLaiFaZhanQuSh.html" TargetMode="External" Id="R5865940519544e63" /></Relationships>
</file>

<file path=word/_rels/header2.xml.rels>&#65279;<?xml version="1.0" encoding="utf-8"?><Relationships xmlns="http://schemas.openxmlformats.org/package/2006/relationships"><Relationship Type="http://schemas.openxmlformats.org/officeDocument/2006/relationships/hyperlink" Target="https://www.20087.com/8/85/PianShiDianGanQiWeiLaiFaZhanQuSh.html" TargetMode="External" Id="Rd3e3d8c07fdd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2024-04-30T08:39:00Z</dcterms:created>
  <dcterms:modified xsi:type="dcterms:W3CDTF">2024-04-30T09:39:00Z</dcterms:modified>
  <dc:subject>2024-2030年全球与中国片式电感器市场深度调查研究与发展前景分析报告</dc:subject>
  <dc:title>2024-2030年全球与中国片式电感器市场深度调查研究与发展前景分析报告</dc:title>
  <cp:keywords>2024-2030年全球与中国片式电感器市场深度调查研究与发展前景分析报告</cp:keywords>
  <dc:description>2024-2030年全球与中国片式电感器市场深度调查研究与发展前景分析报告</dc:description>
</cp:coreProperties>
</file>