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a1f9db134d83" w:history="1">
              <w:r>
                <w:rPr>
                  <w:rStyle w:val="Hyperlink"/>
                </w:rPr>
                <w:t>中国电感线圈市场研究与前景分析报告（2024-2030年）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a1f9db134d83" w:history="1">
              <w:r>
                <w:rPr>
                  <w:rStyle w:val="Hyperlink"/>
                </w:rPr>
                <w:t>中国电感线圈市场研究与前景分析报告（2024-2030年）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fa1f9db134d83" w:history="1">
                <w:r>
                  <w:rPr>
                    <w:rStyle w:val="Hyperlink"/>
                  </w:rPr>
                  <w:t>https://www.20087.com/8/85/DianGanXianQuanShiChangQianJing.html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设备中常见的被动元件，用于信号处理、电源转换和电磁干扰抑制。近年来，随着电子设备向小型化、高性能方向发展，电感线圈的设计和制造技术也取得了显著进步。高频、低损耗和小体积的电感线圈成为行业追求的目标，新材料的应用，如铁氧体和纳米晶，以及先进的绕线和封装技术，使得电感线圈能够满足现代电子系统的需求。</w:t>
      </w:r>
      <w:r>
        <w:rPr>
          <w:rFonts w:hint="eastAsia"/>
        </w:rPr>
        <w:br/>
      </w:r>
      <w:r>
        <w:rPr>
          <w:rFonts w:hint="eastAsia"/>
        </w:rPr>
        <w:t>　　未来，电感线圈将更加注重集成化和多功能性。随着片式化趋势的加强，电感线圈将与其他电子元件如电阻、电容集成在一起，形成多功能复合元件，以节省空间和简化电路设计。同时，随着5G通信、物联网和电动汽车等领域的快速发展，对高功率密度和高效率电感线圈的需求将推动行业持续创新，开发出适应新应用环境的高性能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3fa1f9db134d83" w:history="1">
        <w:r>
          <w:rPr>
            <w:rStyle w:val="Hyperlink"/>
          </w:rPr>
          <w:t>中国电感线圈市场研究与前景分析报告（2024-2030年）</w:t>
        </w:r>
      </w:hyperlink>
      <w:r>
        <w:rPr>
          <w:rFonts w:hint="eastAsia"/>
        </w:rPr>
        <w:t>全面剖析了电感线圈行业的市场规模、需求及价格动态。报告通过对电感线圈产业链的深入挖掘，详细分析了行业现状，并对电感线圈市场前景及发展趋势进行了科学预测。电感线圈报告还深入探索了各细分市场的特点，突出关注电感线圈重点企业的经营状况，全面揭示了电感线圈行业竞争格局、品牌影响力和市场集中度。电感线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电感线圈概述</w:t>
      </w:r>
      <w:r>
        <w:rPr>
          <w:rFonts w:hint="eastAsia"/>
        </w:rPr>
        <w:br/>
      </w:r>
      <w:r>
        <w:rPr>
          <w:rFonts w:hint="eastAsia"/>
        </w:rPr>
        <w:t>　　第一节 电感线圈定义</w:t>
      </w:r>
      <w:r>
        <w:rPr>
          <w:rFonts w:hint="eastAsia"/>
        </w:rPr>
        <w:br/>
      </w:r>
      <w:r>
        <w:rPr>
          <w:rFonts w:hint="eastAsia"/>
        </w:rPr>
        <w:t>　　第二节 电感线圈产品特点</w:t>
      </w:r>
      <w:r>
        <w:rPr>
          <w:rFonts w:hint="eastAsia"/>
        </w:rPr>
        <w:br/>
      </w:r>
      <w:r>
        <w:rPr>
          <w:rFonts w:hint="eastAsia"/>
        </w:rPr>
        <w:t>　　第三节 电感线圈产品用途分析</w:t>
      </w:r>
      <w:r>
        <w:rPr>
          <w:rFonts w:hint="eastAsia"/>
        </w:rPr>
        <w:br/>
      </w:r>
      <w:r>
        <w:rPr>
          <w:rFonts w:hint="eastAsia"/>
        </w:rPr>
        <w:t>　　第四节 电感线圈行业发展历程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2023年中国电感线圈行业发展环境分析</w:t>
      </w:r>
      <w:r>
        <w:rPr>
          <w:rFonts w:hint="eastAsia"/>
        </w:rPr>
        <w:br/>
      </w:r>
      <w:r>
        <w:rPr>
          <w:rFonts w:hint="eastAsia"/>
        </w:rPr>
        <w:t>　　第一节 电感线圈行业经济环境分析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电感线圈行业政策环境分析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一、电感线圈行业相关政策</w:t>
      </w:r>
      <w:r>
        <w:rPr>
          <w:rFonts w:hint="eastAsia"/>
        </w:rPr>
        <w:br/>
      </w:r>
      <w:r>
        <w:rPr>
          <w:rFonts w:hint="eastAsia"/>
        </w:rPr>
        <w:t>　　　　二、电感线圈行业相关标准</w:t>
      </w:r>
      <w:r>
        <w:rPr>
          <w:rFonts w:hint="eastAsia"/>
        </w:rPr>
        <w:br/>
      </w:r>
      <w:r>
        <w:rPr>
          <w:rFonts w:hint="eastAsia"/>
        </w:rPr>
        <w:t>　　第三节 电感线圈行业技术环境分析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国际电感线圈行业市场运行形势分析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2022-2023年国际电感线圈行业发展概况</w:t>
      </w:r>
      <w:r>
        <w:rPr>
          <w:rFonts w:hint="eastAsia"/>
        </w:rPr>
        <w:br/>
      </w:r>
      <w:r>
        <w:rPr>
          <w:rFonts w:hint="eastAsia"/>
        </w:rPr>
        <w:t>　　第二节 国际电感线圈行业发展走势</w:t>
      </w:r>
      <w:r>
        <w:rPr>
          <w:rFonts w:hint="eastAsia"/>
        </w:rPr>
        <w:br/>
      </w:r>
      <w:r>
        <w:rPr>
          <w:rFonts w:hint="eastAsia"/>
        </w:rPr>
        <w:t>　　　　一、国际电感线圈行业市场分布情况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二、国际电感线圈行业发展趋势分析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2018-2023年中国电感线圈行业供给与需求情况分析及预测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2018-2023年中国电感线圈行业总体规模</w:t>
      </w:r>
      <w:r>
        <w:rPr>
          <w:rFonts w:hint="eastAsia"/>
        </w:rPr>
        <w:br/>
      </w:r>
      <w:r>
        <w:rPr>
          <w:rFonts w:hint="eastAsia"/>
        </w:rPr>
        <w:t>　　第二节 中国电感线圈行业盈利情况分析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中国电感线圈行业供给概况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一、2018-2023年中国电感线圈供给情况分析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二、2023年中国电感线圈行业供给特点分析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三、2024-2030年中国电感线圈行业供给预测</w:t>
      </w:r>
      <w:r>
        <w:rPr>
          <w:rFonts w:hint="eastAsia"/>
        </w:rPr>
        <w:br/>
      </w:r>
      <w:r>
        <w:rPr>
          <w:rFonts w:hint="eastAsia"/>
        </w:rPr>
        <w:t>　　第四节 中国电感线圈行业需求概况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一、2018-2023年中国电感线圈行业需求情况分析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二、2023年中国电感线圈行业市场需求特点分析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三、2024-2030年中国电感线圈市场需求预测</w:t>
      </w:r>
      <w:r>
        <w:rPr>
          <w:rFonts w:hint="eastAsia"/>
        </w:rPr>
        <w:br/>
      </w:r>
      <w:r>
        <w:rPr>
          <w:rFonts w:hint="eastAsia"/>
        </w:rPr>
        <w:t>　　第五节 电感线圈产业供需平衡状况分析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2018-2023年中国电感线圈行业进、出口情况分析及预测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2018-2023年中国电感线圈行业进、出口分析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2023年中国电感线圈行业进、出口特点分析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2024-2030年中国电感线圈行业进口情况预测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中国电感线圈行业规模与效益分析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2018-2023年中国电感线圈制造行业盈利能力分析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2018-2023年中国电感线圈制造行业发展能力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2018-2023年电感线圈制造行业偿债能力分析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2018-2023年电感线圈制造企业数量分析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电感线圈上、下游行业发展现状与趋势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电感线圈上游行业发展分析</w:t>
      </w:r>
      <w:r>
        <w:rPr>
          <w:rFonts w:hint="eastAsia"/>
        </w:rPr>
        <w:br/>
      </w:r>
      <w:r>
        <w:rPr>
          <w:rFonts w:hint="eastAsia"/>
        </w:rPr>
        <w:t>　　　　一、电感线圈上游行业发展现状</w:t>
      </w:r>
      <w:r>
        <w:rPr>
          <w:rFonts w:hint="eastAsia"/>
        </w:rPr>
        <w:br/>
      </w:r>
      <w:r>
        <w:rPr>
          <w:rFonts w:hint="eastAsia"/>
        </w:rPr>
        <w:t>　　　　二、电感线圈上游行业发展趋势预测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电感线圈下游行业发展分析</w:t>
      </w:r>
      <w:r>
        <w:rPr>
          <w:rFonts w:hint="eastAsia"/>
        </w:rPr>
        <w:br/>
      </w:r>
      <w:r>
        <w:rPr>
          <w:rFonts w:hint="eastAsia"/>
        </w:rPr>
        <w:t>　　　　一、电感线圈下游行业发展现状</w:t>
      </w:r>
      <w:r>
        <w:rPr>
          <w:rFonts w:hint="eastAsia"/>
        </w:rPr>
        <w:br/>
      </w:r>
      <w:r>
        <w:rPr>
          <w:rFonts w:hint="eastAsia"/>
        </w:rPr>
        <w:t>　　　　二、电感线圈下游行业发展趋势预测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2022-2023年电感线圈行业竞争格局分析</w:t>
      </w:r>
      <w:r>
        <w:rPr>
          <w:rFonts w:hint="eastAsia"/>
        </w:rPr>
        <w:br/>
      </w:r>
      <w:r>
        <w:rPr>
          <w:rFonts w:hint="eastAsia"/>
        </w:rPr>
        <w:t>　　第一节 电感线圈行业集中度分析</w:t>
      </w:r>
      <w:r>
        <w:rPr>
          <w:rFonts w:hint="eastAsia"/>
        </w:rPr>
        <w:br/>
      </w:r>
      <w:r>
        <w:rPr>
          <w:rFonts w:hint="eastAsia"/>
        </w:rPr>
        <w:t>　　　　一、电感线圈市场集中度分析</w:t>
      </w:r>
      <w:r>
        <w:rPr>
          <w:rFonts w:hint="eastAsia"/>
        </w:rPr>
        <w:br/>
      </w:r>
      <w:r>
        <w:rPr>
          <w:rFonts w:hint="eastAsia"/>
        </w:rPr>
        <w:t>　　　　二、电感线圈企业集中度分析</w:t>
      </w:r>
      <w:r>
        <w:rPr>
          <w:rFonts w:hint="eastAsia"/>
        </w:rPr>
        <w:br/>
      </w:r>
      <w:r>
        <w:rPr>
          <w:rFonts w:hint="eastAsia"/>
        </w:rPr>
        <w:t>　　　　三、电感线圈区域集中度分析</w:t>
      </w:r>
      <w:r>
        <w:rPr>
          <w:rFonts w:hint="eastAsia"/>
        </w:rPr>
        <w:br/>
      </w:r>
      <w:r>
        <w:rPr>
          <w:rFonts w:hint="eastAsia"/>
        </w:rPr>
        <w:t>　　第二节 电感线圈行业竞争格局分析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2018-2023年电感线圈行业重点企业竞争力分析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乐清市永凯线圈厂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有励电子有限公司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博罗县创基电子有限公司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惠州市博罗县创基电子有限公司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常州元六电子科技有限公司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中山市卓艺电子有限公司效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山东淄博云川有限公司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文登三吉电子有限公司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深圳市京泉华电子有限公司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电感线圈行业企业经营策略研究分析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电感线圈企业多样化经营策略分析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大型电感线圈企业集团未来发展策略分析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对中、小型电感线圈企业生产经营的建议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中国电感线圈产业市场竞争策略建议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电感线圈行业发展战略研究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中国电感线圈产业竞争战略建议</w:t>
      </w:r>
      <w:r>
        <w:rPr>
          <w:rFonts w:hint="eastAsia"/>
        </w:rPr>
        <w:br/>
      </w:r>
      <w:r>
        <w:rPr>
          <w:rFonts w:hint="eastAsia"/>
        </w:rPr>
        <w:t>　　　　一、电感线圈竞争战略选择建议</w:t>
      </w:r>
      <w:r>
        <w:rPr>
          <w:rFonts w:hint="eastAsia"/>
        </w:rPr>
        <w:br/>
      </w:r>
      <w:r>
        <w:rPr>
          <w:rFonts w:hint="eastAsia"/>
        </w:rPr>
        <w:t>　　　　二、电感线圈产业升级策略建议</w:t>
      </w:r>
      <w:r>
        <w:rPr>
          <w:rFonts w:hint="eastAsia"/>
        </w:rPr>
        <w:br/>
      </w:r>
      <w:r>
        <w:rPr>
          <w:rFonts w:hint="eastAsia"/>
        </w:rPr>
        <w:t>　　　　三、电感线圈产业转移策略建议</w:t>
      </w:r>
      <w:r>
        <w:rPr>
          <w:rFonts w:hint="eastAsia"/>
        </w:rPr>
        <w:br/>
      </w:r>
      <w:r>
        <w:rPr>
          <w:rFonts w:hint="eastAsia"/>
        </w:rPr>
        <w:t>　　　　四、电感线圈价值链定位建议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2024-2030年中国电感线圈行业未来发展预测及投资前景分析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未来电感线圈行业发展趋势分析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一、未来电感线圈行业发展分析</w:t>
      </w:r>
      <w:r>
        <w:rPr>
          <w:rFonts w:hint="eastAsia"/>
        </w:rPr>
        <w:br/>
      </w:r>
      <w:r>
        <w:rPr>
          <w:rFonts w:hint="eastAsia"/>
        </w:rPr>
        <w:t>　　　　二、未来电感线圈行业技术开发方向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2024-2030年电感线圈行业运行状况预测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一、2024-2030年电感线圈行业产量预测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二、2024-2030年电感线圈行业需求预测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中国电感线圈行业投资的建议及观点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电感线圈行业投资机遇</w:t>
      </w:r>
      <w:r>
        <w:rPr>
          <w:rFonts w:hint="eastAsia"/>
        </w:rPr>
        <w:br/>
      </w:r>
      <w:r>
        <w:rPr>
          <w:rFonts w:hint="eastAsia"/>
        </w:rPr>
        <w:t>　　第二节 电感线圈行业投资风险</w:t>
      </w:r>
      <w:r>
        <w:rPr>
          <w:rFonts w:hint="eastAsia"/>
        </w:rPr>
        <w:br/>
      </w:r>
      <w:r>
        <w:rPr>
          <w:rFonts w:hint="eastAsia"/>
        </w:rPr>
        <w:t>　　第三节 电感线圈行业应对策略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中-智-林-电感线圈市场的重点客户战略实施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电感线圈行业历程</w:t>
      </w:r>
      <w:r>
        <w:rPr>
          <w:rFonts w:hint="eastAsia"/>
        </w:rPr>
        <w:br/>
      </w:r>
      <w:r>
        <w:rPr>
          <w:rFonts w:hint="eastAsia"/>
        </w:rPr>
        <w:t>　　图表 电感线圈行业生命周期</w:t>
      </w:r>
      <w:r>
        <w:rPr>
          <w:rFonts w:hint="eastAsia"/>
        </w:rPr>
        <w:br/>
      </w:r>
      <w:r>
        <w:rPr>
          <w:rFonts w:hint="eastAsia"/>
        </w:rPr>
        <w:t>　　图表 电感线圈行业产业链分析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2018-2023年电感线圈行业市场容量分析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2018-2023年中国电感线圈行业产能统计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2018-2023年中国电感线圈行业产量及增长趋势</w:t>
      </w:r>
      <w:r>
        <w:rPr>
          <w:rFonts w:hint="eastAsia"/>
        </w:rPr>
        <w:br/>
      </w:r>
      <w:r>
        <w:rPr>
          <w:rFonts w:hint="eastAsia"/>
        </w:rPr>
        <w:t>　　图表 电感线圈行业动态</w:t>
      </w:r>
      <w:r>
        <w:rPr>
          <w:rFonts w:hint="eastAsia"/>
        </w:rPr>
        <w:br/>
      </w:r>
      <w:r>
        <w:rPr>
          <w:rFonts w:hint="eastAsia"/>
        </w:rPr>
        <w:t>　　图表 2018-2023年中国电感线圈市场需求量及增速统计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2023年中国电感线圈行业需求领域分布格局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2018-2023年中国电感线圈行业盈利情况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2018-2023年中国电感线圈行业利润总额统计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2018-2023年中国电感线圈进口数量分析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2018-2023年中国电感线圈进口金额分析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2018-2023年中国电感线圈出口数量分析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2018-2023年中国电感线圈出口金额分析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2023年中国电感线圈进口国家及地区分析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2023年中国电感线圈出口国家及地区分析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2018-2023年中国电感线圈行业企业平均规模情况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a1f9db134d83" w:history="1">
        <w:r>
          <w:rPr>
            <w:rStyle w:val="Hyperlink"/>
          </w:rPr>
          <w:t>中国电感线圈市场研究与前景分析报告（2024-2030年）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fa1f9db134d83" w:history="1">
        <w:r>
          <w:rPr>
            <w:rStyle w:val="Hyperlink"/>
          </w:rPr>
          <w:t>https://www.20087.com/8/85/DianGanXianQuanShiChangQianJing.html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e509d5cf24d12" w:history="1">
      <w:r>
        <w:rPr>
          <w:rStyle w:val="Hyperlink"/>
        </w:rPr>
        <w:t>中国电感线圈市场研究与前景分析报告（2024-2030年）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GanXianQuanShiChangQianJing.html" TargetMode="External" Id="R713fa1f9db1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GanXianQuanShiChangQianJing.html" TargetMode="External" Id="Ra0de509d5cf2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2023-07-16T02:51:00Z</dcterms:created>
  <dcterms:modified xsi:type="dcterms:W3CDTF">2023-07-16T03:51:00Z</dcterms:modified>
  <dc:subject>中国电感线圈市场研究与前景分析报告（2024-2030年）</dc:subject>
  <dc:title>中国电感线圈市场研究与前景分析报告（2024-2030年）</dc:title>
  <cp:keywords>中国电感线圈市场研究与前景分析报告（2024-2030年）</cp:keywords>
  <dc:description>中国电感线圈市场研究与前景分析报告（2024-2030年）</dc:description>
</cp:coreProperties>
</file>