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2b8b6b0442be" w:history="1">
              <w:r>
                <w:rPr>
                  <w:rStyle w:val="Hyperlink"/>
                </w:rPr>
                <w:t>中国电解铝行业发展调研与市场前景预测报告（2024-2030年）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2b8b6b0442be" w:history="1">
              <w:r>
                <w:rPr>
                  <w:rStyle w:val="Hyperlink"/>
                </w:rPr>
                <w:t>中国电解铝行业发展调研与市场前景预测报告（2024-2030年）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d2b8b6b0442be" w:history="1">
                <w:r>
                  <w:rPr>
                    <w:rStyle w:val="Hyperlink"/>
                  </w:rPr>
                  <w:t>https://www.20087.com/9/75/DianJieLvShiChangDiaoChaBaoGao.html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行业是全球铝生产的关键环节，通过电解氧化铝（铝土矿提炼产物）在强电流下生成金属铝。近年来，行业面临的主要挑战包括能源消耗高、碳排放量大以及原材料价格波动。技术进步，如阳极效应控制技术、电解槽效率提升以及可再生能源的利用，正在逐步改善这些问题。同时，铝的轻质、高强度和可回收性使其在汽车、建筑和包装行业中的应用持续增长。</w:t>
      </w:r>
      <w:r>
        <w:rPr>
          <w:rFonts w:hint="eastAsia"/>
        </w:rPr>
        <w:br/>
      </w:r>
      <w:r>
        <w:rPr>
          <w:rFonts w:hint="eastAsia"/>
        </w:rPr>
        <w:t>　　未来，电解铝行业将更加注重可持续性和技术创新。一方面，通过采用更高效的电解工艺和增加可再生能源比例，减少生产过程中的碳足迹。另一方面，开发新的铝合金材料，以满足新兴市场的需求，如电动汽车和航空航天。此外，循环经济理念将推动铝的回收和再利用，减少对原生铝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电解铝行业发展环境分析</w:t>
      </w:r>
      <w:r>
        <w:rPr>
          <w:rFonts w:hint="eastAsia"/>
        </w:rPr>
        <w:br/>
      </w:r>
      <w:r>
        <w:rPr>
          <w:rFonts w:hint="eastAsia"/>
        </w:rPr>
        <w:t>第一章 电解铝行业相关概述</w:t>
      </w:r>
      <w:r>
        <w:rPr>
          <w:rFonts w:hint="eastAsia"/>
        </w:rPr>
        <w:br/>
      </w:r>
      <w:r>
        <w:rPr>
          <w:rFonts w:hint="eastAsia"/>
        </w:rPr>
        <w:t>　　第一节 电解铝行业定义及分类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电解铝行业发展历程与特征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电解铝行业发展环境分析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新冠疫情对电解铝行业影响分析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国外电解铝行业发展情况分析</w:t>
      </w:r>
      <w:r>
        <w:rPr>
          <w:rFonts w:hint="eastAsia"/>
        </w:rPr>
        <w:br/>
      </w:r>
      <w:r>
        <w:rPr>
          <w:rFonts w:hint="eastAsia"/>
        </w:rPr>
        <w:t>　　第一节 国际电解铝行业发展情况分析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一、国际电解铝行业发展现状分析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二、国际电解铝行业发展最新动态分析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三、国际电解铝行业发展趋势分析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电解铝行业运行情况分析</w:t>
      </w:r>
      <w:r>
        <w:rPr>
          <w:rFonts w:hint="eastAsia"/>
        </w:rPr>
        <w:br/>
      </w:r>
      <w:r>
        <w:rPr>
          <w:rFonts w:hint="eastAsia"/>
        </w:rPr>
        <w:t>第五章 我国电解铝行业发展现状分析</w:t>
      </w:r>
      <w:r>
        <w:rPr>
          <w:rFonts w:hint="eastAsia"/>
        </w:rPr>
        <w:br/>
      </w:r>
      <w:r>
        <w:rPr>
          <w:rFonts w:hint="eastAsia"/>
        </w:rPr>
        <w:t>　　第一节 电解铝行业发展基本情况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二、我国电解铝行业市场特点分析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三、我国电解铝行业技术发展状况</w:t>
      </w:r>
      <w:r>
        <w:rPr>
          <w:rFonts w:hint="eastAsia"/>
        </w:rPr>
        <w:br/>
      </w:r>
      <w:r>
        <w:rPr>
          <w:rFonts w:hint="eastAsia"/>
        </w:rPr>
        <w:t>　　第二节 2023-2024年我国电解铝产量统计</w:t>
      </w:r>
      <w:r>
        <w:rPr>
          <w:rFonts w:hint="eastAsia"/>
        </w:rPr>
        <w:br/>
      </w:r>
      <w:r>
        <w:rPr>
          <w:rFonts w:hint="eastAsia"/>
        </w:rPr>
        <w:t>　　　　一、全国电解铝产量</w:t>
      </w:r>
      <w:r>
        <w:rPr>
          <w:rFonts w:hint="eastAsia"/>
        </w:rPr>
        <w:br/>
      </w:r>
      <w:r>
        <w:rPr>
          <w:rFonts w:hint="eastAsia"/>
        </w:rPr>
        <w:t>　　　　二、各地区电解铝产量</w:t>
      </w:r>
      <w:r>
        <w:rPr>
          <w:rFonts w:hint="eastAsia"/>
        </w:rPr>
        <w:br/>
      </w:r>
      <w:r>
        <w:rPr>
          <w:rFonts w:hint="eastAsia"/>
        </w:rPr>
        <w:t>　　第三节 我国电解铝行业存在问题及发展限制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电解铝行业进出口数据分析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2023-2024年电解铝行业主要产品进出口结构分析</w:t>
      </w:r>
      <w:r>
        <w:rPr>
          <w:rFonts w:hint="eastAsia"/>
        </w:rPr>
        <w:br/>
      </w:r>
      <w:r>
        <w:rPr>
          <w:rFonts w:hint="eastAsia"/>
        </w:rPr>
        <w:t>　　第二节 2023-2024年电解铝行业主要产品进口分析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t>　　　　三、数量变化趋势</w:t>
      </w:r>
      <w:r>
        <w:rPr>
          <w:rFonts w:hint="eastAsia"/>
        </w:rPr>
        <w:br/>
      </w:r>
      <w:r>
        <w:rPr>
          <w:rFonts w:hint="eastAsia"/>
        </w:rPr>
        <w:t>　　　　四、金额变化趋势</w:t>
      </w:r>
      <w:r>
        <w:rPr>
          <w:rFonts w:hint="eastAsia"/>
        </w:rPr>
        <w:br/>
      </w:r>
      <w:r>
        <w:rPr>
          <w:rFonts w:hint="eastAsia"/>
        </w:rPr>
        <w:t>　　　　五、价格变化趋势</w:t>
      </w:r>
      <w:r>
        <w:rPr>
          <w:rFonts w:hint="eastAsia"/>
        </w:rPr>
        <w:br/>
      </w:r>
      <w:r>
        <w:rPr>
          <w:rFonts w:hint="eastAsia"/>
        </w:rPr>
        <w:t>　　第三节 2023-2024年电解铝行业主要产品出口分析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t>　　　　三、数量变化趋势</w:t>
      </w:r>
      <w:r>
        <w:rPr>
          <w:rFonts w:hint="eastAsia"/>
        </w:rPr>
        <w:br/>
      </w:r>
      <w:r>
        <w:rPr>
          <w:rFonts w:hint="eastAsia"/>
        </w:rPr>
        <w:t>　　　　四、金额变化趋势</w:t>
      </w:r>
      <w:r>
        <w:rPr>
          <w:rFonts w:hint="eastAsia"/>
        </w:rPr>
        <w:br/>
      </w:r>
      <w:r>
        <w:rPr>
          <w:rFonts w:hint="eastAsia"/>
        </w:rPr>
        <w:t>　　　　五、价格变化趋势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电解铝行业竞争格局分析</w:t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中国电解铝行业波特竞争模型分析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我国电解铝行业竞争格局分析</w:t>
      </w:r>
      <w:r>
        <w:rPr>
          <w:rFonts w:hint="eastAsia"/>
        </w:rPr>
        <w:br/>
      </w:r>
      <w:r>
        <w:rPr>
          <w:rFonts w:hint="eastAsia"/>
        </w:rPr>
        <w:t>　　第三节 我国电解铝产业集中度分析</w:t>
      </w:r>
      <w:r>
        <w:rPr>
          <w:rFonts w:hint="eastAsia"/>
        </w:rPr>
        <w:br/>
      </w:r>
      <w:r>
        <w:rPr>
          <w:rFonts w:hint="eastAsia"/>
        </w:rPr>
        <w:t>　　　　一、我国电解铝行业生产集中度现状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二、我国电解铝行业生产集中度变化趋势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三、提高我国电解铝产业集中度的益处分析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我国电解铝企业竞争行为分析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伊川电力集团总公司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电解铝行业发展趋势与战略探讨</w:t>
      </w:r>
      <w:r>
        <w:rPr>
          <w:rFonts w:hint="eastAsia"/>
        </w:rPr>
        <w:br/>
      </w:r>
      <w:r>
        <w:rPr>
          <w:rFonts w:hint="eastAsia"/>
        </w:rPr>
        <w:t>第九章 2024-2030年电解铝行业发展趋势预测</w:t>
      </w:r>
      <w:r>
        <w:rPr>
          <w:rFonts w:hint="eastAsia"/>
        </w:rPr>
        <w:br/>
      </w:r>
      <w:r>
        <w:rPr>
          <w:rFonts w:hint="eastAsia"/>
        </w:rPr>
        <w:t>　　第一节 影响电解铝行业发展的主要因素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一、影响电解铝行业运行的几种有利因素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二、影响电解铝行业运行的几种稳定因素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三、影响电解铝行业运行的几种不利因素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影响企业未来生产与经营的关键趋势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2024-2030年电解铝行业发展预测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四、电解铝价格问题及趋势预测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五、国际环境对国内电解铝行业的影响</w:t>
      </w:r>
      <w:r>
        <w:rPr>
          <w:rFonts w:hint="eastAsia"/>
        </w:rPr>
        <w:br/>
      </w:r>
      <w:r>
        <w:rPr>
          <w:rFonts w:hint="eastAsia"/>
        </w:rPr>
        <w:t>　　第四节 2024-2030年我国电解铝生产能力与产量预测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一、对电解铝生产能力的预测</w:t>
      </w:r>
      <w:r>
        <w:rPr>
          <w:rFonts w:hint="eastAsia"/>
        </w:rPr>
        <w:br/>
      </w:r>
      <w:r>
        <w:rPr>
          <w:rFonts w:hint="eastAsia"/>
        </w:rPr>
        <w:t>　　　　二、我国电解铝产量预测</w:t>
      </w:r>
      <w:r>
        <w:rPr>
          <w:rFonts w:hint="eastAsia"/>
        </w:rPr>
        <w:br/>
      </w:r>
      <w:r>
        <w:rPr>
          <w:rFonts w:hint="eastAsia"/>
        </w:rPr>
        <w:t>　　第五节 2024-2030年我国电解铝需求与消费预测</w:t>
      </w:r>
      <w:r>
        <w:rPr>
          <w:rFonts w:hint="eastAsia"/>
        </w:rPr>
        <w:br/>
      </w:r>
      <w:r>
        <w:rPr>
          <w:rFonts w:hint="eastAsia"/>
        </w:rPr>
        <w:t>　　　　一、能源消费需求综述</w:t>
      </w:r>
      <w:r>
        <w:rPr>
          <w:rFonts w:hint="eastAsia"/>
        </w:rPr>
        <w:br/>
      </w:r>
      <w:r>
        <w:rPr>
          <w:rFonts w:hint="eastAsia"/>
        </w:rPr>
        <w:t>　　　　二、电解铝消费需求分析预测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2024-2030年电解铝行业发展战略探讨</w:t>
      </w:r>
      <w:r>
        <w:rPr>
          <w:rFonts w:hint="eastAsia"/>
        </w:rPr>
        <w:br/>
      </w:r>
      <w:r>
        <w:rPr>
          <w:rFonts w:hint="eastAsia"/>
        </w:rPr>
        <w:t>　　第一节 电解铝行业发展战略</w:t>
      </w:r>
      <w:r>
        <w:rPr>
          <w:rFonts w:hint="eastAsia"/>
        </w:rPr>
        <w:br/>
      </w:r>
      <w:r>
        <w:rPr>
          <w:rFonts w:hint="eastAsia"/>
        </w:rPr>
        <w:t>　　　　一、制定电解铝行业发展政策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二、合理开发和利用电解铝资源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四、促进电解铝行业可持续发展</w:t>
      </w:r>
      <w:r>
        <w:rPr>
          <w:rFonts w:hint="eastAsia"/>
        </w:rPr>
        <w:br/>
      </w:r>
      <w:r>
        <w:rPr>
          <w:rFonts w:hint="eastAsia"/>
        </w:rPr>
        <w:t>　　第二节 提升电解铝行业竞争力的建议</w:t>
      </w:r>
      <w:r>
        <w:rPr>
          <w:rFonts w:hint="eastAsia"/>
        </w:rPr>
        <w:br/>
      </w:r>
      <w:r>
        <w:rPr>
          <w:rFonts w:hint="eastAsia"/>
        </w:rPr>
        <w:t>　　第三节 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2024-2030年电解铝行业投资策略探讨</w:t>
      </w:r>
      <w:r>
        <w:rPr>
          <w:rFonts w:hint="eastAsia"/>
        </w:rPr>
        <w:br/>
      </w:r>
      <w:r>
        <w:rPr>
          <w:rFonts w:hint="eastAsia"/>
        </w:rPr>
        <w:t>　　第一节 电解铝行业投资环境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电解铝行业投资状况分析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电解铝行业投资方向及建议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中:智:林－电解铝行业投资风险及控制策略分析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2018-2023年gdp增速趋势图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2018-2023年ppi增速趋势图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2018-2023年进出口对比趋势图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2018-2023年货币供应量增幅趋势图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国内生产总值（2013年1-3季度）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工业主要产品产量及增长速度（2014年10月）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2024年全国电解铝产量及增长率统计数据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2024年北京市电解铝产量及增长率统计数据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2024年天津市电解铝产量及增长率统计数据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2024年河北省电解铝产量及增长率统计数据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2024年山西省电解铝产量及增长率统计数据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2024年辽宁省电解铝产量及增长率统计数据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2024年吉林省电解铝产量及增长率统计数据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2024年黑龙江省电解铝产量及增长率统计数据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2024年上海市电解铝产量及增长率统计数据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2024年江苏省电解铝产量及增长率统计数据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2024年安徽省电解铝产量及增长率统计数据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2024年福建省电解铝产量及增长率统计数据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2024年江西省电解铝产量及增长率统计数据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2024年山东省电解铝产量及增长率统计数据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2024年河南省电解铝产量及增长率统计数据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2024年湖北省电解铝产量及增长率统计数据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2024年广西区电解铝产量及增长率统计数据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2024年重庆市电解铝产量及增长率统计数据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2024年四川省电解铝产量及增长率统计数据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2024年贵州省电解铝产量及增长率统计数据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2024年云南省电解铝产量及增长率统计数据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2024年陕西省电解铝产量及增长率统计数据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2024年甘肃省电解铝产量及增长率统计数据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2024年新疆区电解铝产量及增长率统计数据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2024年宁夏区电解铝产量及增长率统计数据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2024年内蒙古电解铝产量及增长率统计数据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2024年青海省电解铝产量及增长率统计数据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2024年全国电解铝产量及增长率统计数据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2024年北京市电解铝产量及增长率统计数据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2024年天津市电解铝产量及增长率统计数据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2024年河北省电解铝产量及增长率统计数据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2024年山西省电解铝产量及增长率统计数据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2024年辽宁省电解铝产量及增长率统计数据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2024年吉林省电解铝产量及增长率统计数据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2024年黑龙江省电解铝产量及增长率统计数据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2024年上海市电解铝产量及增长率统计数据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2024年江苏省电解铝产量及增长率统计数据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2024年安徽省电解铝产量及增长率统计数据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2024年福建省电解铝产量及增长率统计数据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2024年江西省电解铝产量及增长率统计数据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2024年山东省电解铝产量及增长率统计数据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2b8b6b0442be" w:history="1">
        <w:r>
          <w:rPr>
            <w:rStyle w:val="Hyperlink"/>
          </w:rPr>
          <w:t>中国电解铝行业发展调研与市场前景预测报告（2024-2030年）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d2b8b6b0442be" w:history="1">
        <w:r>
          <w:rPr>
            <w:rStyle w:val="Hyperlink"/>
          </w:rPr>
          <w:t>https://www.20087.com/9/75/DianJieLvShiChangDiaoChaBaoGao.html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c3ff913f94a04" w:history="1">
      <w:r>
        <w:rPr>
          <w:rStyle w:val="Hyperlink"/>
        </w:rPr>
        <w:t>中国电解铝行业发展调研与市场前景预测报告（2024-2030年）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JieLvShiChangDiaoChaBaoGao.html" TargetMode="External" Id="R805d2b8b6b04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JieLvShiChangDiaoChaBaoGao.html" TargetMode="External" Id="R5dbc3ff913f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2023-10-03T07:27:00Z</dcterms:created>
  <dcterms:modified xsi:type="dcterms:W3CDTF">2023-10-03T08:27:00Z</dcterms:modified>
  <dc:subject>中国电解铝行业发展调研与市场前景预测报告（2024-2030年）</dc:subject>
  <dc:title>中国电解铝行业发展调研与市场前景预测报告（2024-2030年）</dc:title>
  <cp:keywords>中国电解铝行业发展调研与市场前景预测报告（2024-2030年）</cp:keywords>
  <dc:description>中国电解铝行业发展调研与市场前景预测报告（2024-2030年）</dc:description>
</cp:coreProperties>
</file>