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1851cccf94254" w:history="1">
              <w:r>
                <w:rPr>
                  <w:rStyle w:val="Hyperlink"/>
                </w:rPr>
                <w:t>2026-2032年中国石墨烯新材料行业发展调研与行业前景分析报告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1851cccf94254" w:history="1">
              <w:r>
                <w:rPr>
                  <w:rStyle w:val="Hyperlink"/>
                </w:rPr>
                <w:t>2026-2032年中国石墨烯新材料行业发展调研与行业前景分析报告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1851cccf94254" w:history="1">
                <w:r>
                  <w:rPr>
                    <w:rStyle w:val="Hyperlink"/>
                  </w:rPr>
                  <w:t>https://www.20087.com/9/75/ShiMoXiXinCaiLiaoHangYeXianZhuangJiQianJing.html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是一种由单层碳原子构成的二维晶体材料，具备优异的导电性、导热性、力学强度和光学特性，在电子器件、新能源电池、复合材料、传感器等领域展现出广泛应用潜力。目前，全球多个国家已将石墨烯列为战略性新兴产业方向，我国在制备技术、基础研究和部分应用领域处于国际领先水平，形成了从实验室研发到中试转化再到产业应用的初步体系。然而，行业内仍面临高质量石墨烯规模化生产难度大、产品性能稳定性不足、下游应用场景拓展缓慢、成本偏高等问题，制约了其大规模商业化进程。此外，标准体系尚不完善，导致产品质量参差不齐，影响市场信心与推广效率。</w:t>
      </w:r>
      <w:r>
        <w:rPr>
          <w:rFonts w:hint="eastAsia"/>
        </w:rPr>
        <w:br/>
      </w:r>
      <w:r>
        <w:rPr>
          <w:rFonts w:hint="eastAsia"/>
        </w:rPr>
        <w:t>　　未来，石墨烯新材料将朝着功能化、集成化与低成本制造方向持续突破。市场调研网指出，随着CVD（化学气相沉积）等高端制备工艺的成熟，大面积、超薄、高品质石墨烯薄膜的量产能力有望提升，推动其在柔性显示、高频电子器件、超级电容器等前沿领域实现产业化应用。同时，石墨烯与金属、聚合物、陶瓷等基材的复合技术将进一步优化，开发出具有增强导热、抗腐蚀、电磁屏蔽等功能的新型复合材料。国家或将加大对关键共性技术研发的支持力度，鼓励产学研协同创新，构建开放共享的检测验证平台与标准化体系。预计未来石墨烯将在技术创新与政策引导的双重驱动下，逐步从“概念材料”走向“实用化工程材料”，成为新一代信息技术与绿色制造的重要支撑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11851cccf94254" w:history="1">
        <w:r>
          <w:rPr>
            <w:rStyle w:val="Hyperlink"/>
          </w:rPr>
          <w:t>2026-2032年中国石墨烯新材料行业发展调研与行业前景分析报告</w:t>
        </w:r>
      </w:hyperlink>
      <w:r>
        <w:rPr>
          <w:rFonts w:hint="eastAsia"/>
        </w:rPr>
        <w:t>》，2025年石墨烯新材料行业市场规模达 亿元，预计2032年市场规模将达 亿元，期间年均复合增长率（CAGR）达 %。报告基于详实数据，从市场规模、需求变化及价格动态等维度，全面解析了石墨烯新材料行业的现状与发展趋势，并对石墨烯新材料产业链各环节进行了系统性探讨。报告科学预测了石墨烯新材料行业未来发展方向，重点分析了石墨烯新材料技术现状及创新路径，同时聚焦石墨烯新材料重点企业的经营表现，评估了市场竞争格局、品牌影响力及市场集中度。通过对细分市场的深入研究及SWOT分析，报告揭示了石墨烯新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石墨烯新材料行业界定</w:t>
      </w:r>
      <w:r>
        <w:rPr>
          <w:rFonts w:hint="eastAsia"/>
        </w:rPr>
        <w:br/>
      </w:r>
      <w:r>
        <w:rPr>
          <w:rFonts w:hint="eastAsia"/>
        </w:rPr>
        <w:t>　　第一节 石墨烯新材料行业定义</w:t>
      </w:r>
      <w:r>
        <w:rPr>
          <w:rFonts w:hint="eastAsia"/>
        </w:rPr>
        <w:br/>
      </w:r>
      <w:r>
        <w:rPr>
          <w:rFonts w:hint="eastAsia"/>
        </w:rPr>
        <w:t>　　第二节 石墨烯新材料行业特点分析</w:t>
      </w:r>
      <w:r>
        <w:rPr>
          <w:rFonts w:hint="eastAsia"/>
        </w:rPr>
        <w:br/>
      </w:r>
      <w:r>
        <w:rPr>
          <w:rFonts w:hint="eastAsia"/>
        </w:rPr>
        <w:t>　　第三节 石墨烯新材料行业发展历程</w:t>
      </w:r>
      <w:r>
        <w:rPr>
          <w:rFonts w:hint="eastAsia"/>
        </w:rPr>
        <w:br/>
      </w:r>
      <w:r>
        <w:rPr>
          <w:rFonts w:hint="eastAsia"/>
        </w:rPr>
        <w:t>　　第四节 石墨烯新材料产业链分析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中国石墨烯新材料行业发展环境分析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石墨烯新材料行业经济环境分析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石墨烯新材料行业政策环境分析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一、石墨烯新材料行业相关政策</w:t>
      </w:r>
      <w:r>
        <w:rPr>
          <w:rFonts w:hint="eastAsia"/>
        </w:rPr>
        <w:br/>
      </w:r>
      <w:r>
        <w:rPr>
          <w:rFonts w:hint="eastAsia"/>
        </w:rPr>
        <w:t>　　　　二、石墨烯新材料行业相关标准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2025-2026年石墨烯新材料行业技术发展现状及趋势分析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石墨烯新材料行业技术发展现状分析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国内外石墨烯新材料行业技术差异与原因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石墨烯新材料行业技术发展方向、趋势预测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提升石墨烯新材料行业技术能力策略建议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全球石墨烯新材料行业发展态势分析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全球石墨烯新材料行业总体情况</w:t>
      </w:r>
      <w:r>
        <w:rPr>
          <w:rFonts w:hint="eastAsia"/>
        </w:rPr>
        <w:br/>
      </w:r>
      <w:r>
        <w:rPr>
          <w:rFonts w:hint="eastAsia"/>
        </w:rPr>
        <w:t>　　第二节 石墨烯新材料行业重点国家、地区市场分析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全球石墨烯新材料行业发展前景预测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中国石墨烯新材料行业市场供需状况分析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中国石墨烯新材料行业市场规模情况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中国石墨烯新材料行业市场需求状况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一、2020-2025年石墨烯新材料行业市场需求情况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二、石墨烯新材料行业市场需求特点分析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三、2026-2032年石墨烯新材料行业市场需求预测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中国石墨烯新材料行业产量情况分析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一、2020-2025年石墨烯新材料行业产量统计分析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二、石墨烯新材料行业区域产量分析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三、2026-2032年石墨烯新材料行业产量预测分析</w:t>
      </w:r>
      <w:r>
        <w:rPr>
          <w:rFonts w:hint="eastAsia"/>
        </w:rPr>
        <w:br/>
      </w:r>
      <w:r>
        <w:rPr>
          <w:rFonts w:hint="eastAsia"/>
        </w:rPr>
        <w:t>　　第四节 石墨烯新材料行业市场供需平衡状况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中国石墨烯新材料行业进出口情况分析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石墨烯新材料行业出口情况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一、2020-2025年石墨烯新材料行业出口情况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三、2026-2032年石墨烯新材料行业出口情况预测</w:t>
      </w:r>
      <w:r>
        <w:rPr>
          <w:rFonts w:hint="eastAsia"/>
        </w:rPr>
        <w:br/>
      </w:r>
      <w:r>
        <w:rPr>
          <w:rFonts w:hint="eastAsia"/>
        </w:rPr>
        <w:t>　　第二节 石墨烯新材料行业进口情况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一、2020-2025年石墨烯新材料行业进口情况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三、2026-2032年石墨烯新材料行业进口情况预测</w:t>
      </w:r>
      <w:r>
        <w:rPr>
          <w:rFonts w:hint="eastAsia"/>
        </w:rPr>
        <w:br/>
      </w:r>
      <w:r>
        <w:rPr>
          <w:rFonts w:hint="eastAsia"/>
        </w:rPr>
        <w:t>　　第三节 石墨烯新材料行业进出口面临的挑战及对策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中国石墨烯新材料行业产品价格监测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一、石墨烯新材料市场价格特征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二、当前石墨烯新材料市场价格评述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三、影响石墨烯新材料市场价格因素分析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四、未来石墨烯新材料市场价格走势预测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中国石墨烯新材料行业重点区域市场分析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石墨烯新材料行业区域市场分布情况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石墨烯新材料行业细分市场调研分析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石墨烯新材料细分产品（一）市场调研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石墨烯新材料细分产品（二）市场调研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石墨烯新材料行业上、下游市场分析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石墨烯新材料行业上游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石墨烯新材料行业下游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石墨烯新材料行业重点企业发展调研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石墨烯新材料重点企业（一）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石墨烯新材料重点企业（二）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石墨烯新材料重点企业（三）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石墨烯新材料重点企业（四）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石墨烯新材料重点企业（五）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石墨烯新材料重点企业（六）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石墨烯新材料行业风险及对策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2026-2032年石墨烯新材料行业发展环境分析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2026-2032年石墨烯新材料行业投资特性分析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一、石墨烯新材料行业进入壁垒</w:t>
      </w:r>
      <w:r>
        <w:rPr>
          <w:rFonts w:hint="eastAsia"/>
        </w:rPr>
        <w:br/>
      </w:r>
      <w:r>
        <w:rPr>
          <w:rFonts w:hint="eastAsia"/>
        </w:rPr>
        <w:t>　　　　二、石墨烯新材料行业盈利模式</w:t>
      </w:r>
      <w:r>
        <w:rPr>
          <w:rFonts w:hint="eastAsia"/>
        </w:rPr>
        <w:br/>
      </w:r>
      <w:r>
        <w:rPr>
          <w:rFonts w:hint="eastAsia"/>
        </w:rPr>
        <w:t>　　　　三、石墨烯新材料行业盈利因素</w:t>
      </w:r>
      <w:r>
        <w:rPr>
          <w:rFonts w:hint="eastAsia"/>
        </w:rPr>
        <w:br/>
      </w:r>
      <w:r>
        <w:rPr>
          <w:rFonts w:hint="eastAsia"/>
        </w:rPr>
        <w:t>　　第三节 石墨烯新材料行业“波特五力模型”分析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2026-2032年石墨烯新材料行业风险及对策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石墨烯新材料企业竞争策略分析</w:t>
      </w:r>
      <w:r>
        <w:rPr>
          <w:rFonts w:hint="eastAsia"/>
        </w:rPr>
        <w:br/>
      </w:r>
      <w:r>
        <w:rPr>
          <w:rFonts w:hint="eastAsia"/>
        </w:rPr>
        <w:t>　　第一节 石墨烯新材料市场竞争策略分析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一、2026-2032年中国石墨烯新材料市场增长潜力分析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二、2026-2032年中国石墨烯新材料主要潜力品种分析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三、现有石墨烯新材料产品竞争策略分析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四、潜力石墨烯新材料品种竞争策略选择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2026-2032年中国石墨烯新材料企业竞争策略分析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一、2026-2032年我国石墨烯新材料市场竞争趋势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二、2026-2032年石墨烯新材料行业竞争格局展望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三、2026-2032年石墨烯新材料行业竞争策略分析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四、2026-2032年石墨烯新材料企业竞争策略分析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2026-2032年中国石墨烯新材料行业发展趋势分析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一、2026-2032年石墨烯新材料技术发展趋势分析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二、2026-2032年石墨烯新材料产品发展趋势分析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三、2026-2032年石墨烯新材料行业竞争格局展望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2026-2032年中国石墨烯新材料市场趋势分析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一、2026-2032年石墨烯新材料发展趋势预测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二、2026-2032年石墨烯新材料市场前景分析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三、2026-2032年石墨烯新材料产业政策趋向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2026-2032年石墨烯新材料行业投资价值评估分析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石墨烯新材料行业发展建议分析</w:t>
      </w:r>
      <w:r>
        <w:rPr>
          <w:rFonts w:hint="eastAsia"/>
        </w:rPr>
        <w:br/>
      </w:r>
      <w:r>
        <w:rPr>
          <w:rFonts w:hint="eastAsia"/>
        </w:rPr>
        <w:t>　　第一节 石墨烯新材料行业研究结论及建议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石墨烯新材料细分行业研究结论及建议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[.中.智林.]石墨烯新材料行业竞争策略总结及建议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石墨烯新材料行业历程</w:t>
      </w:r>
      <w:r>
        <w:rPr>
          <w:rFonts w:hint="eastAsia"/>
        </w:rPr>
        <w:br/>
      </w:r>
      <w:r>
        <w:rPr>
          <w:rFonts w:hint="eastAsia"/>
        </w:rPr>
        <w:t>　　图表 石墨烯新材料行业生命周期</w:t>
      </w:r>
      <w:r>
        <w:rPr>
          <w:rFonts w:hint="eastAsia"/>
        </w:rPr>
        <w:br/>
      </w:r>
      <w:r>
        <w:rPr>
          <w:rFonts w:hint="eastAsia"/>
        </w:rPr>
        <w:t>　　图表 石墨烯新材料行业产业链分析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2020-2025年中国石墨烯新材料行业市场规模及增长情况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2020-2025年石墨烯新材料行业市场容量分析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2020-2025年中国石墨烯新材料行业产能统计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2020-2025年中国石墨烯新材料行业产量及增长趋势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2020-2025年中国石墨烯新材料市场需求量及增速统计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2025年中国石墨烯新材料行业需求领域分布格局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2020-2025年中国石墨烯新材料行业销售收入分析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2020-2025年中国石墨烯新材料行业盈利情况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2020-2025年中国石墨烯新材料行业利润总额统计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2020-2025年中国石墨烯新材料进口数量分析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2020-2025年中国石墨烯新材料进口金额分析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2020-2025年中国石墨烯新材料出口数量分析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2020-2025年中国石墨烯新材料出口金额分析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2025年中国石墨烯新材料进口国家及地区分析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2025年中国石墨烯新材料出口国家及地区分析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2020-2025年中国石墨烯新材料行业企业数量情况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2020-2025年中国石墨烯新材料行业企业平均规模情况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**地区石墨烯新材料市场规模及增长情况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石墨烯新材料重点企业（一）基本信息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石墨烯新材料重点企业（一）经营情况分析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石墨烯新材料重点企业（一）主要经济指标情况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石墨烯新材料重点企业（一）偿债能力情况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石墨烯新材料重点企业（一）运营能力情况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石墨烯新材料重点企业（一）成长能力情况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石墨烯新材料重点企业（二）基本信息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石墨烯新材料重点企业（二）经营情况分析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石墨烯新材料重点企业（二）主要经济指标情况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石墨烯新材料重点企业（二）偿债能力情况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石墨烯新材料重点企业（二）运营能力情况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石墨烯新材料重点企业（二）成长能力情况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石墨烯新材料重点企业（三）基本信息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石墨烯新材料重点企业（三）经营情况分析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石墨烯新材料重点企业（三）主要经济指标情况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石墨烯新材料重点企业（三）偿债能力情况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石墨烯新材料重点企业（三）运营能力情况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石墨烯新材料重点企业（三）成长能力情况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2026-2032年中国石墨烯新材料行业产能预测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2026-2032年中国石墨烯新材料行业产量预测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2026-2032年中国石墨烯新材料市场需求量预测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2026-2032年中国石墨烯新材料行业供需平衡预测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2026-2032年中国石墨烯新材料市场容量预测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2026-2032年中国石墨烯新材料市场规模预测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2026-2032年中国石墨烯新材料市场前景分析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2026-2032年中国石墨烯新材料发展趋势预测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1851cccf94254" w:history="1">
        <w:r>
          <w:rPr>
            <w:rStyle w:val="Hyperlink"/>
          </w:rPr>
          <w:t>2026-2032年中国石墨烯新材料行业发展调研与行业前景分析报告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1851cccf94254" w:history="1">
        <w:r>
          <w:rPr>
            <w:rStyle w:val="Hyperlink"/>
          </w:rPr>
          <w:t>https://www.20087.com/9/75/ShiMoXiXinCaiLiaoHangYeXianZhuangJiQianJing.html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原材料是什么、石墨烯新材料概念股龙头企业、石墨烯是高分材料吗、石墨烯新材料电热供暖、中国石墨烯公司排名、石墨烯新材料明星有何神奇阅读答案、石墨烯产品有哪些、石墨烯新材料明星有何神奇、石墨烯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c2026ca394b35" w:history="1">
      <w:r>
        <w:rPr>
          <w:rStyle w:val="Hyperlink"/>
        </w:rPr>
        <w:t>2026-2032年中国石墨烯新材料行业发展调研与行业前景分析报告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iMoXiXinCaiLiaoHangYeXianZhuangJiQianJing.html" TargetMode="External" Id="R3911851cccf9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iMoXiXinCaiLiaoHangYeXianZhuangJiQianJing.html" TargetMode="External" Id="R334c2026ca39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2026-05-19T06:31:21Z</dcterms:created>
  <dcterms:modified xsi:type="dcterms:W3CDTF">2026-05-19T07:31:21Z</dcterms:modified>
  <dc:subject>2026-2032年中国石墨烯新材料行业发展调研与行业前景分析报告</dc:subject>
  <dc:title>2026-2032年中国石墨烯新材料行业发展调研与行业前景分析报告</dc:title>
  <cp:keywords>2026-2032年中国石墨烯新材料行业发展调研与行业前景分析报告</cp:keywords>
  <dc:description>2026-2032年中国石墨烯新材料行业发展调研与行业前景分析报告</dc:description>
</cp:coreProperties>
</file>