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877efd13e42ae" w:history="1">
              <w:r>
                <w:rPr>
                  <w:rStyle w:val="Hyperlink"/>
                </w:rPr>
                <w:t>2025-2031年中国蓝砂石行业现状调研与发展前景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877efd13e42ae" w:history="1">
              <w:r>
                <w:rPr>
                  <w:rStyle w:val="Hyperlink"/>
                </w:rPr>
                <w:t>2025-2031年中国蓝砂石行业现状调研与发展前景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877efd13e42ae" w:history="1">
                <w:r>
                  <w:rPr>
                    <w:rStyle w:val="Hyperlink"/>
                  </w:rPr>
                  <w:t>https://www.20087.com/9/15/LanShaShiFaZhanQianJingFenXi.html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砂石是一种沉积岩类矿物，因其颜色呈浅蓝色或灰蓝色而得名，主要成分为石英颗粒与硅质胶结物，具有较好的硬度和耐磨性，常用于建筑装饰、园林景观、工艺品雕刻等领域。目前，蓝砂石在国内部分地区已有一定开采规模，主要用于室内外墙面装饰、地面铺装、庭院造景等用途，因其天然纹理美观、色泽稳定而受到设计师青睐。然而，由于地质储量有限、开采难度较大，加之加工工艺相对传统，导致产品附加值不高，市场影响力受限。同时，行业内缺乏统一的质量分级标准，影响产品的流通与品牌塑造。</w:t>
      </w:r>
      <w:r>
        <w:rPr>
          <w:rFonts w:hint="eastAsia"/>
        </w:rPr>
        <w:br/>
      </w:r>
      <w:r>
        <w:rPr>
          <w:rFonts w:hint="eastAsia"/>
        </w:rPr>
        <w:t>　　未来，蓝砂石产业将围绕资源精细化利用、设计创新与文化赋能展开升级。一方面，通过精细选矿、抛光打磨、表面防护等技术提升，可进一步强化蓝砂石的装饰效果与耐久性能，拓展其在高端建筑项目中的应用；另一方面，结合国潮、非遗、地域文化等元素，开发定制化雕刻品、纪念品、文创产品等衍生品类，有助于提升产品附加值与市场认知度。此外，在绿色矿山建设政策引导下，企业将加强矿区生态修复与资源综合利用，推动产业可持续发展。整体来看，蓝砂石虽属小众石材品类，但在文化创意与高端装饰市场中仍具发展潜力，未来有望实现从原材料供应向品牌化、艺术化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877efd13e42ae" w:history="1">
        <w:r>
          <w:rPr>
            <w:rStyle w:val="Hyperlink"/>
          </w:rPr>
          <w:t>2025-2031年中国蓝砂石行业现状调研与发展前景</w:t>
        </w:r>
      </w:hyperlink>
      <w:r>
        <w:rPr>
          <w:rFonts w:hint="eastAsia"/>
        </w:rPr>
        <w:t>》基于国家统计局、行业协会等详实数据，结合全面市场调研，系统分析了蓝砂石行业的市场规模、技术现状及未来发展方向。报告从经济环境、政策导向等角度出发，深入探讨了蓝砂石行业发展趋势、竞争格局及重点企业的战略布局，同时对蓝砂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蓝砂石行业概述</w:t>
      </w:r>
      <w:r>
        <w:rPr>
          <w:rFonts w:hint="eastAsia"/>
        </w:rPr>
        <w:br/>
      </w:r>
      <w:r>
        <w:rPr>
          <w:rFonts w:hint="eastAsia"/>
        </w:rPr>
        <w:t>　　第一节 蓝砂石定义与分类</w:t>
      </w:r>
      <w:r>
        <w:rPr>
          <w:rFonts w:hint="eastAsia"/>
        </w:rPr>
        <w:br/>
      </w:r>
      <w:r>
        <w:rPr>
          <w:rFonts w:hint="eastAsia"/>
        </w:rPr>
        <w:t>　　第二节 蓝砂石应用领域</w:t>
      </w:r>
      <w:r>
        <w:rPr>
          <w:rFonts w:hint="eastAsia"/>
        </w:rPr>
        <w:br/>
      </w:r>
      <w:r>
        <w:rPr>
          <w:rFonts w:hint="eastAsia"/>
        </w:rPr>
        <w:t>　　第三节 蓝砂石行业经济指标分析</w:t>
      </w:r>
      <w:r>
        <w:rPr>
          <w:rFonts w:hint="eastAsia"/>
        </w:rPr>
        <w:br/>
      </w:r>
      <w:r>
        <w:rPr>
          <w:rFonts w:hint="eastAsia"/>
        </w:rPr>
        <w:t>　　　　一、蓝砂石行业赢利性评估</w:t>
      </w:r>
      <w:r>
        <w:rPr>
          <w:rFonts w:hint="eastAsia"/>
        </w:rPr>
        <w:br/>
      </w:r>
      <w:r>
        <w:rPr>
          <w:rFonts w:hint="eastAsia"/>
        </w:rPr>
        <w:t>　　　　二、蓝砂石行业成长速度分析</w:t>
      </w:r>
      <w:r>
        <w:rPr>
          <w:rFonts w:hint="eastAsia"/>
        </w:rPr>
        <w:br/>
      </w:r>
      <w:r>
        <w:rPr>
          <w:rFonts w:hint="eastAsia"/>
        </w:rPr>
        <w:t>　　　　三、蓝砂石附加值提升空间探讨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四、蓝砂石行业进入壁垒分析</w:t>
      </w:r>
      <w:r>
        <w:rPr>
          <w:rFonts w:hint="eastAsia"/>
        </w:rPr>
        <w:br/>
      </w:r>
      <w:r>
        <w:rPr>
          <w:rFonts w:hint="eastAsia"/>
        </w:rPr>
        <w:t>　　　　五、蓝砂石行业风险性评估</w:t>
      </w:r>
      <w:r>
        <w:rPr>
          <w:rFonts w:hint="eastAsia"/>
        </w:rPr>
        <w:br/>
      </w:r>
      <w:r>
        <w:rPr>
          <w:rFonts w:hint="eastAsia"/>
        </w:rPr>
        <w:t>　　　　六、蓝砂石行业周期性分析</w:t>
      </w:r>
      <w:r>
        <w:rPr>
          <w:rFonts w:hint="eastAsia"/>
        </w:rPr>
        <w:br/>
      </w:r>
      <w:r>
        <w:rPr>
          <w:rFonts w:hint="eastAsia"/>
        </w:rPr>
        <w:t>　　　　七、蓝砂石行业竞争程度指标</w:t>
      </w:r>
      <w:r>
        <w:rPr>
          <w:rFonts w:hint="eastAsia"/>
        </w:rPr>
        <w:br/>
      </w:r>
      <w:r>
        <w:rPr>
          <w:rFonts w:hint="eastAsia"/>
        </w:rPr>
        <w:t>　　　　八、蓝砂石行业成熟度综合分析</w:t>
      </w:r>
      <w:r>
        <w:rPr>
          <w:rFonts w:hint="eastAsia"/>
        </w:rPr>
        <w:br/>
      </w:r>
      <w:r>
        <w:rPr>
          <w:rFonts w:hint="eastAsia"/>
        </w:rPr>
        <w:t>　　第四节 蓝砂石产业链及经营模式分析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三、蓝砂石销售模式与渠道策略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全球蓝砂石市场发展分析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2024-2025年全球蓝砂石行业发展分析</w:t>
      </w:r>
      <w:r>
        <w:rPr>
          <w:rFonts w:hint="eastAsia"/>
        </w:rPr>
        <w:br/>
      </w:r>
      <w:r>
        <w:rPr>
          <w:rFonts w:hint="eastAsia"/>
        </w:rPr>
        <w:t>　　　　一、全球蓝砂石行业市场规模与趋势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二、全球蓝砂石行业发展特点</w:t>
      </w:r>
      <w:r>
        <w:rPr>
          <w:rFonts w:hint="eastAsia"/>
        </w:rPr>
        <w:br/>
      </w:r>
      <w:r>
        <w:rPr>
          <w:rFonts w:hint="eastAsia"/>
        </w:rPr>
        <w:t>　　　　三、全球蓝砂石行业竞争格局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主要国家与地区蓝砂石市场分析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2025-2031年全球蓝砂石行业发展趋势与前景预测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一、蓝砂石行业发展趋势</w:t>
      </w:r>
      <w:r>
        <w:rPr>
          <w:rFonts w:hint="eastAsia"/>
        </w:rPr>
        <w:br/>
      </w:r>
      <w:r>
        <w:rPr>
          <w:rFonts w:hint="eastAsia"/>
        </w:rPr>
        <w:t>　　　　二、蓝砂石行业发展潜力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中国蓝砂石行业市场分析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2024-2025年蓝砂石产能与投资动态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一、国内蓝砂石产能现状与利用效率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二、蓝砂石产能扩张与投资动态分析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2025-2031年蓝砂石行业产量统计与趋势预测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一、2019-2024年蓝砂石行业产量与增长趋势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1、2019-2024年蓝砂石产量及增长趋势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2、2019-2024年蓝砂石细分产品产量及份额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二、蓝砂石产量影响因素分析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三、2025-2031年蓝砂石产量预测</w:t>
      </w:r>
      <w:r>
        <w:rPr>
          <w:rFonts w:hint="eastAsia"/>
        </w:rPr>
        <w:br/>
      </w:r>
      <w:r>
        <w:rPr>
          <w:rFonts w:hint="eastAsia"/>
        </w:rPr>
        <w:t>　　第三节 2025-2031年蓝砂石市场需求与销售分析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一、2024-2025年蓝砂石行业需求现状</w:t>
      </w:r>
      <w:r>
        <w:rPr>
          <w:rFonts w:hint="eastAsia"/>
        </w:rPr>
        <w:br/>
      </w:r>
      <w:r>
        <w:rPr>
          <w:rFonts w:hint="eastAsia"/>
        </w:rPr>
        <w:t>　　　　二、蓝砂石客户群体与需求特点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三、2019-2024年蓝砂石行业销售规模分析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四、2025-2031年蓝砂石市场增长潜力与规模预测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国内外蓝砂石行业技术差距分析及差距形成的主要原因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中国蓝砂石细分市场分析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一、2024-2025年蓝砂石主要细分产品市场现状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蓝砂石价格机制与竞争策略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一、2019-2024年蓝砂石市场价格走势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蓝砂石定价策略与方法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2025-2031年蓝砂石价格竞争态势与趋势预测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中国蓝砂石行业重点区域市场研究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2024-2025年重点区域蓝砂石市场发展概况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三、2025-2031年蓝砂石行业发展潜力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三、2025-2031年蓝砂石行业发展潜力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三、2025-2031年蓝砂石行业发展潜力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三、2025-2031年蓝砂石行业发展潜力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三、2025-2031年蓝砂石行业发展潜力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2019-2024年中国蓝砂石行业进出口情况分析</w:t>
      </w:r>
      <w:r>
        <w:rPr>
          <w:rFonts w:hint="eastAsia"/>
        </w:rPr>
        <w:br/>
      </w:r>
      <w:r>
        <w:rPr>
          <w:rFonts w:hint="eastAsia"/>
        </w:rPr>
        <w:t>　　第一节 蓝砂石行业进口规模与来源分析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一、2019-2024年蓝砂石进口规模分析</w:t>
      </w:r>
      <w:r>
        <w:rPr>
          <w:rFonts w:hint="eastAsia"/>
        </w:rPr>
        <w:br/>
      </w:r>
      <w:r>
        <w:rPr>
          <w:rFonts w:hint="eastAsia"/>
        </w:rPr>
        <w:t>　　　　二、蓝砂石主要进口来源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蓝砂石行业出口规模与目的地分析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一、2019-2024年蓝砂石出口规模分析</w:t>
      </w:r>
      <w:r>
        <w:rPr>
          <w:rFonts w:hint="eastAsia"/>
        </w:rPr>
        <w:br/>
      </w:r>
      <w:r>
        <w:rPr>
          <w:rFonts w:hint="eastAsia"/>
        </w:rPr>
        <w:t>　　　　二、蓝砂石主要出口目的地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2019-2024年中国蓝砂石总体规模与财务指标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中国蓝砂石行业总体规模分析</w:t>
      </w:r>
      <w:r>
        <w:rPr>
          <w:rFonts w:hint="eastAsia"/>
        </w:rPr>
        <w:br/>
      </w:r>
      <w:r>
        <w:rPr>
          <w:rFonts w:hint="eastAsia"/>
        </w:rPr>
        <w:t>　　　　一、蓝砂石企业数量与结构</w:t>
      </w:r>
      <w:r>
        <w:rPr>
          <w:rFonts w:hint="eastAsia"/>
        </w:rPr>
        <w:br/>
      </w:r>
      <w:r>
        <w:rPr>
          <w:rFonts w:hint="eastAsia"/>
        </w:rPr>
        <w:t>　　　　二、蓝砂石从业人员规模</w:t>
      </w:r>
      <w:r>
        <w:rPr>
          <w:rFonts w:hint="eastAsia"/>
        </w:rPr>
        <w:br/>
      </w:r>
      <w:r>
        <w:rPr>
          <w:rFonts w:hint="eastAsia"/>
        </w:rPr>
        <w:t>　　　　三、蓝砂石行业资产状况</w:t>
      </w:r>
      <w:r>
        <w:rPr>
          <w:rFonts w:hint="eastAsia"/>
        </w:rPr>
        <w:br/>
      </w:r>
      <w:r>
        <w:rPr>
          <w:rFonts w:hint="eastAsia"/>
        </w:rPr>
        <w:t>　　第二节 中国蓝砂石行业财务指标总体分析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蓝砂石行业重点企业经营状况分析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蓝砂石重点企业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蓝砂石领先企业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蓝砂石标杆企业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蓝砂石代表企业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蓝砂石龙头企业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蓝砂石重点企业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中国蓝砂石行业竞争格局分析</w:t>
      </w:r>
      <w:r>
        <w:rPr>
          <w:rFonts w:hint="eastAsia"/>
        </w:rPr>
        <w:br/>
      </w:r>
      <w:r>
        <w:rPr>
          <w:rFonts w:hint="eastAsia"/>
        </w:rPr>
        <w:t>　　第一节 蓝砂石行业竞争格局总览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2024-2025年蓝砂石行业竞争力分析</w:t>
      </w:r>
      <w:r>
        <w:rPr>
          <w:rFonts w:hint="eastAsia"/>
        </w:rPr>
        <w:br/>
      </w:r>
      <w:r>
        <w:rPr>
          <w:rFonts w:hint="eastAsia"/>
        </w:rPr>
        <w:t>　　　　一、蓝砂石供应商议价能力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四、蓝砂石替代品威胁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2019-2024年蓝砂石行业企业并购活动分析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2024-2025年蓝砂石行业会展与招投标活动分析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一、蓝砂石行业会展活动及其市场影响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2025年中国蓝砂石企业发展策略分析</w:t>
      </w:r>
      <w:r>
        <w:rPr>
          <w:rFonts w:hint="eastAsia"/>
        </w:rPr>
        <w:br/>
      </w:r>
      <w:r>
        <w:rPr>
          <w:rFonts w:hint="eastAsia"/>
        </w:rPr>
        <w:t>　　第一节 蓝砂石市场策略分析</w:t>
      </w:r>
      <w:r>
        <w:rPr>
          <w:rFonts w:hint="eastAsia"/>
        </w:rPr>
        <w:br/>
      </w:r>
      <w:r>
        <w:rPr>
          <w:rFonts w:hint="eastAsia"/>
        </w:rPr>
        <w:t>　　　　一、蓝砂石市场定位与拓展策略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二、蓝砂石市场细分与目标客户</w:t>
      </w:r>
      <w:r>
        <w:rPr>
          <w:rFonts w:hint="eastAsia"/>
        </w:rPr>
        <w:br/>
      </w:r>
      <w:r>
        <w:rPr>
          <w:rFonts w:hint="eastAsia"/>
        </w:rPr>
        <w:t>　　第二节 蓝砂石销售策略分析</w:t>
      </w:r>
      <w:r>
        <w:rPr>
          <w:rFonts w:hint="eastAsia"/>
        </w:rPr>
        <w:br/>
      </w:r>
      <w:r>
        <w:rPr>
          <w:rFonts w:hint="eastAsia"/>
        </w:rPr>
        <w:t>　　　　一、蓝砂石销售渠道与网络建设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提高蓝砂石企业竞争力建议</w:t>
      </w:r>
      <w:r>
        <w:rPr>
          <w:rFonts w:hint="eastAsia"/>
        </w:rPr>
        <w:br/>
      </w:r>
      <w:r>
        <w:rPr>
          <w:rFonts w:hint="eastAsia"/>
        </w:rPr>
        <w:t>　　　　一、蓝砂石技术创新与管理优化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蓝砂石品牌战略思考</w:t>
      </w:r>
      <w:r>
        <w:rPr>
          <w:rFonts w:hint="eastAsia"/>
        </w:rPr>
        <w:br/>
      </w:r>
      <w:r>
        <w:rPr>
          <w:rFonts w:hint="eastAsia"/>
        </w:rPr>
        <w:t>　　　　一、蓝砂石品牌建设与维护</w:t>
      </w:r>
      <w:r>
        <w:rPr>
          <w:rFonts w:hint="eastAsia"/>
        </w:rPr>
        <w:br/>
      </w:r>
      <w:r>
        <w:rPr>
          <w:rFonts w:hint="eastAsia"/>
        </w:rPr>
        <w:t>　　　　二、蓝砂石品牌影响力与市场竞争力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中国蓝砂石行业风险与对策</w:t>
      </w:r>
      <w:r>
        <w:rPr>
          <w:rFonts w:hint="eastAsia"/>
        </w:rPr>
        <w:br/>
      </w:r>
      <w:r>
        <w:rPr>
          <w:rFonts w:hint="eastAsia"/>
        </w:rPr>
        <w:t>　　第一节 蓝砂石行业SWOT分析</w:t>
      </w:r>
      <w:r>
        <w:rPr>
          <w:rFonts w:hint="eastAsia"/>
        </w:rPr>
        <w:br/>
      </w:r>
      <w:r>
        <w:rPr>
          <w:rFonts w:hint="eastAsia"/>
        </w:rPr>
        <w:t>　　　　一、蓝砂石行业优势分析</w:t>
      </w:r>
      <w:r>
        <w:rPr>
          <w:rFonts w:hint="eastAsia"/>
        </w:rPr>
        <w:br/>
      </w:r>
      <w:r>
        <w:rPr>
          <w:rFonts w:hint="eastAsia"/>
        </w:rPr>
        <w:t>　　　　二、蓝砂石行业劣势分析</w:t>
      </w:r>
      <w:r>
        <w:rPr>
          <w:rFonts w:hint="eastAsia"/>
        </w:rPr>
        <w:br/>
      </w:r>
      <w:r>
        <w:rPr>
          <w:rFonts w:hint="eastAsia"/>
        </w:rPr>
        <w:t>　　　　三、蓝砂石市场机会探索</w:t>
      </w:r>
      <w:r>
        <w:rPr>
          <w:rFonts w:hint="eastAsia"/>
        </w:rPr>
        <w:br/>
      </w:r>
      <w:r>
        <w:rPr>
          <w:rFonts w:hint="eastAsia"/>
        </w:rPr>
        <w:t>　　　　四、蓝砂石市场威胁评估</w:t>
      </w:r>
      <w:r>
        <w:rPr>
          <w:rFonts w:hint="eastAsia"/>
        </w:rPr>
        <w:br/>
      </w:r>
      <w:r>
        <w:rPr>
          <w:rFonts w:hint="eastAsia"/>
        </w:rPr>
        <w:t>　　第二节 蓝砂石行业风险及对策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2025-2031年中国蓝砂石行业前景与发展趋势</w:t>
      </w:r>
      <w:r>
        <w:rPr>
          <w:rFonts w:hint="eastAsia"/>
        </w:rPr>
        <w:br/>
      </w:r>
      <w:r>
        <w:rPr>
          <w:rFonts w:hint="eastAsia"/>
        </w:rPr>
        <w:t>　　第一节 蓝砂石行业发展环境分析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2025-2031年蓝砂石行业发展趋势与方向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一、蓝砂石行业发展方向预测</w:t>
      </w:r>
      <w:r>
        <w:rPr>
          <w:rFonts w:hint="eastAsia"/>
        </w:rPr>
        <w:br/>
      </w:r>
      <w:r>
        <w:rPr>
          <w:rFonts w:hint="eastAsia"/>
        </w:rPr>
        <w:t>　　　　二、蓝砂石发展趋势分析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2025-2031年蓝砂石行业发展潜力与机遇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一、蓝砂石市场发展潜力评估</w:t>
      </w:r>
      <w:r>
        <w:rPr>
          <w:rFonts w:hint="eastAsia"/>
        </w:rPr>
        <w:br/>
      </w:r>
      <w:r>
        <w:rPr>
          <w:rFonts w:hint="eastAsia"/>
        </w:rPr>
        <w:t>　　　　二、蓝砂石新兴市场与机遇探索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蓝砂石行业研究结论与建议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中.智.林.－蓝砂石行业发展建议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2019-2024年中国蓝砂石市场规模及增长情况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2019-2024年中国蓝砂石行业产量及增长趋势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2025-2031年中国蓝砂石行业产量预测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2019-2024年中国蓝砂石行业市场需求及增长情况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2025-2031年中国蓝砂石行业市场需求预测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2019-2024年中国蓝砂石行业利润及增长情况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**地区蓝砂石行业市场需求情况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2019-2024年中国蓝砂石行业出口情况分析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2019-2024年中国蓝砂石行业产品市场价格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2025-2031年中国蓝砂石行业产品市场价格走势预测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蓝砂石重点企业经营情况分析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蓝砂石重点企业经营情况分析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2025-2031年中国蓝砂石市场规模预测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2025-2031年中国蓝砂石行业利润预测</w:t>
      </w:r>
      <w:r>
        <w:rPr>
          <w:rFonts w:hint="eastAsia"/>
        </w:rPr>
        <w:br/>
      </w:r>
      <w:r>
        <w:rPr>
          <w:rFonts w:hint="eastAsia"/>
        </w:rPr>
        <w:t>　　图表 2025年蓝砂石行业壁垒</w:t>
      </w:r>
      <w:r>
        <w:rPr>
          <w:rFonts w:hint="eastAsia"/>
        </w:rPr>
        <w:br/>
      </w:r>
      <w:r>
        <w:rPr>
          <w:rFonts w:hint="eastAsia"/>
        </w:rPr>
        <w:t>　　图表 2025年蓝砂石市场前景分析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2025-2031年中国蓝砂石市场需求预测</w:t>
      </w:r>
      <w:r>
        <w:rPr>
          <w:rFonts w:hint="eastAsia"/>
        </w:rPr>
        <w:br/>
      </w:r>
      <w:r>
        <w:rPr>
          <w:rFonts w:hint="eastAsia"/>
        </w:rPr>
        <w:t>　　图表 2025年蓝砂石发展趋势预测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877efd13e42ae" w:history="1">
        <w:r>
          <w:rPr>
            <w:rStyle w:val="Hyperlink"/>
          </w:rPr>
          <w:t>2025-2031年中国蓝砂石行业现状调研与发展前景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877efd13e42ae" w:history="1">
        <w:r>
          <w:rPr>
            <w:rStyle w:val="Hyperlink"/>
          </w:rPr>
          <w:t>https://www.20087.com/9/15/LanShaShiFaZhanQianJingFenXi.html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b8d05a6cc4c31" w:history="1">
      <w:r>
        <w:rPr>
          <w:rStyle w:val="Hyperlink"/>
        </w:rPr>
        <w:t>2025-2031年中国蓝砂石行业现状调研与发展前景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anShaShiFaZhanQianJingFenXi.html" TargetMode="External" Id="Rf2c877efd13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anShaShiFaZhanQianJingFenXi.html" TargetMode="External" Id="Rc4db8d05a6c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2025-07-02T08:00:39Z</dcterms:created>
  <dcterms:modified xsi:type="dcterms:W3CDTF">2025-07-02T09:00:39Z</dcterms:modified>
  <dc:subject>2025-2031年中国蓝砂石行业现状调研与发展前景</dc:subject>
  <dc:title>2025-2031年中国蓝砂石行业现状调研与发展前景</dc:title>
  <cp:keywords>2025-2031年中国蓝砂石行业现状调研与发展前景</cp:keywords>
  <dc:description>2025-2031年中国蓝砂石行业现状调研与发展前景</dc:description>
</cp:coreProperties>
</file>