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abd6c0d814f19" w:history="1">
              <w:r>
                <w:rPr>
                  <w:rStyle w:val="Hyperlink"/>
                </w:rPr>
                <w:t>2025-2031年中国铝合金液市场研究与行业前景分析报告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abd6c0d814f19" w:history="1">
              <w:r>
                <w:rPr>
                  <w:rStyle w:val="Hyperlink"/>
                </w:rPr>
                <w:t>2025-2031年中国铝合金液市场研究与行业前景分析报告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abd6c0d814f19" w:history="1">
                <w:r>
                  <w:rPr>
                    <w:rStyle w:val="Hyperlink"/>
                  </w:rPr>
                  <w:t>https://www.20087.com/9/55/LvHeJinYeHangYeXianZhuangJiQianJing.html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液是在熔炼炉中处于熔融状态的铝合金，作为压铸、铸造及连铸工艺的直接原料，广泛应用于汽车零部件、3C产品壳体及建筑型材制造。目前，铝合金液生产普遍采用天然气或电感应熔炼，配合精炼除气、过滤除渣及成分在线监测，强调熔体纯净度（低氢、低夹杂）、温度稳定性及合金元素均匀性。在轻量化趋势推动下，高硅、高强韧铝合金液需求上升。然而，熔炼过程易吸氢氧化，导致铸件气孔或缩松；同时，废铝回炉比例提高带来杂质元素（如Fe、Cu）累积，影响熔体品质控制。</w:t>
      </w:r>
      <w:r>
        <w:rPr>
          <w:rFonts w:hint="eastAsia"/>
        </w:rPr>
        <w:br/>
      </w:r>
      <w:r>
        <w:rPr>
          <w:rFonts w:hint="eastAsia"/>
        </w:rPr>
        <w:t>　　未来，铝合金液将朝着绿色熔炼、杂质精准控制与闭环再生方向发展。一方面，电磁搅拌与真空除气技术将提升熔体洁净度；另一方面，光谱在线分析与自动配料系统将实现成分动态调控。在资源端，建立废铝分类回收与预处理体系将保障再生铝熔体品质。此外，低碳熔炼（如绿电感应炉、氢燃料熔炉）将响应碳中和目标。长远来看，铝合金液将持续作为金属成型工艺的源头材料，并向高纯净、低排放、高循环率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abd6c0d814f19" w:history="1">
        <w:r>
          <w:rPr>
            <w:rStyle w:val="Hyperlink"/>
          </w:rPr>
          <w:t>2025-2031年中国铝合金液市场研究与行业前景分析报告</w:t>
        </w:r>
      </w:hyperlink>
      <w:r>
        <w:rPr>
          <w:rFonts w:hint="eastAsia"/>
        </w:rPr>
        <w:t>》基于对铝合金液行业的长期监测研究，结合铝合金液行业供需关系变化规律、产品消费结构、应用领域拓展、市场发展环境及政策支持等多维度分析，采用定量与定性相结合的科学方法，对行业内重点企业进行了系统研究。报告全面呈现了铝合金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铝合金液行业概述</w:t>
      </w:r>
      <w:r>
        <w:rPr>
          <w:rFonts w:hint="eastAsia"/>
        </w:rPr>
        <w:br/>
      </w:r>
      <w:r>
        <w:rPr>
          <w:rFonts w:hint="eastAsia"/>
        </w:rPr>
        <w:t>　　第一节 铝合金液定义与分类</w:t>
      </w:r>
      <w:r>
        <w:rPr>
          <w:rFonts w:hint="eastAsia"/>
        </w:rPr>
        <w:br/>
      </w:r>
      <w:r>
        <w:rPr>
          <w:rFonts w:hint="eastAsia"/>
        </w:rPr>
        <w:t>　　第二节 铝合金液应用领域</w:t>
      </w:r>
      <w:r>
        <w:rPr>
          <w:rFonts w:hint="eastAsia"/>
        </w:rPr>
        <w:br/>
      </w:r>
      <w:r>
        <w:rPr>
          <w:rFonts w:hint="eastAsia"/>
        </w:rPr>
        <w:t>　　第三节 铝合金液行业经济指标分析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铝合金液产业链及经营模式分析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2019-2024年全球铝合金液市场规模与趋势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主要国家与地区铝合金液市场分析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一、国内铝合金液产能及利用情况</w:t>
      </w:r>
      <w:r>
        <w:rPr>
          <w:rFonts w:hint="eastAsia"/>
        </w:rPr>
        <w:br/>
      </w:r>
      <w:r>
        <w:rPr>
          <w:rFonts w:hint="eastAsia"/>
        </w:rPr>
        <w:t>　　　　二、铝合金液产能扩张与投资动态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2025-2031年铝合金液行业产量统计与趋势预测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1、2019-2024年铝合金液产量及增长趋势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二、影响铝合金液产量的关键因素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三、2025-2031年铝合金液产量预测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一、2024-2025年铝合金液行业需求现状</w:t>
      </w:r>
      <w:r>
        <w:rPr>
          <w:rFonts w:hint="eastAsia"/>
        </w:rPr>
        <w:br/>
      </w:r>
      <w:r>
        <w:rPr>
          <w:rFonts w:hint="eastAsia"/>
        </w:rPr>
        <w:t>　　　　二、铝合金液客户群体与需求特点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铝合金液细分市场分析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铝合金液下游应用与客户群体分析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一、2024-2025年铝合金液各应用领域市场现状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2024-2025年铝合金液行业技术发展现状及趋势分析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国内外铝合金液行业技术差异与原因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铝合金液定价策略与方法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2019-2024年中国铝合金液行业进出口情况分析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一、2019-2024年铝合金液出口规模及增长情况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二、铝合金液主要出口目的地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2019-2024年中国铝合金液行业规模情况</w:t>
      </w:r>
      <w:r>
        <w:rPr>
          <w:rFonts w:hint="eastAsia"/>
        </w:rPr>
        <w:br/>
      </w:r>
      <w:r>
        <w:rPr>
          <w:rFonts w:hint="eastAsia"/>
        </w:rPr>
        <w:t>　　　　一、铝合金液行业企业数量规模</w:t>
      </w:r>
      <w:r>
        <w:rPr>
          <w:rFonts w:hint="eastAsia"/>
        </w:rPr>
        <w:br/>
      </w:r>
      <w:r>
        <w:rPr>
          <w:rFonts w:hint="eastAsia"/>
        </w:rPr>
        <w:t>　　　　二、铝合金液行业从业人员规模</w:t>
      </w:r>
      <w:r>
        <w:rPr>
          <w:rFonts w:hint="eastAsia"/>
        </w:rPr>
        <w:br/>
      </w:r>
      <w:r>
        <w:rPr>
          <w:rFonts w:hint="eastAsia"/>
        </w:rPr>
        <w:t>　　　　三、铝合金液行业市场敏感性分析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2019-2024年中国铝合金液行业财务能力分析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一、铝合金液行业盈利能力</w:t>
      </w:r>
      <w:r>
        <w:rPr>
          <w:rFonts w:hint="eastAsia"/>
        </w:rPr>
        <w:br/>
      </w:r>
      <w:r>
        <w:rPr>
          <w:rFonts w:hint="eastAsia"/>
        </w:rPr>
        <w:t>　　　　二、铝合金液行业偿债能力</w:t>
      </w:r>
      <w:r>
        <w:rPr>
          <w:rFonts w:hint="eastAsia"/>
        </w:rPr>
        <w:br/>
      </w:r>
      <w:r>
        <w:rPr>
          <w:rFonts w:hint="eastAsia"/>
        </w:rPr>
        <w:t>　　　　三、铝合金液行业营运能力</w:t>
      </w:r>
      <w:r>
        <w:rPr>
          <w:rFonts w:hint="eastAsia"/>
        </w:rPr>
        <w:br/>
      </w:r>
      <w:r>
        <w:rPr>
          <w:rFonts w:hint="eastAsia"/>
        </w:rPr>
        <w:t>　　　　四、铝合金液行业发展能力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二、企业铝合金液业务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中国铝合金液行业竞争格局分析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铝合金液销售模式与渠道策略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铝合金液品牌与市场推广策略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铝合金液研发投入与技术创新能力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铝合金液合作联盟与资源整合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中国铝合金液行业风险与对策</w:t>
      </w:r>
      <w:r>
        <w:rPr>
          <w:rFonts w:hint="eastAsia"/>
        </w:rPr>
        <w:br/>
      </w:r>
      <w:r>
        <w:rPr>
          <w:rFonts w:hint="eastAsia"/>
        </w:rPr>
        <w:t>　　第一节 铝合金液行业SWOT分析</w:t>
      </w:r>
      <w:r>
        <w:rPr>
          <w:rFonts w:hint="eastAsia"/>
        </w:rPr>
        <w:br/>
      </w:r>
      <w:r>
        <w:rPr>
          <w:rFonts w:hint="eastAsia"/>
        </w:rPr>
        <w:t>　　　　一、铝合金液行业优势</w:t>
      </w:r>
      <w:r>
        <w:rPr>
          <w:rFonts w:hint="eastAsia"/>
        </w:rPr>
        <w:br/>
      </w:r>
      <w:r>
        <w:rPr>
          <w:rFonts w:hint="eastAsia"/>
        </w:rPr>
        <w:t>　　　　二、铝合金液行业劣势</w:t>
      </w:r>
      <w:r>
        <w:rPr>
          <w:rFonts w:hint="eastAsia"/>
        </w:rPr>
        <w:br/>
      </w:r>
      <w:r>
        <w:rPr>
          <w:rFonts w:hint="eastAsia"/>
        </w:rPr>
        <w:t>　　　　三、铝合金液市场机会</w:t>
      </w:r>
      <w:r>
        <w:rPr>
          <w:rFonts w:hint="eastAsia"/>
        </w:rPr>
        <w:br/>
      </w:r>
      <w:r>
        <w:rPr>
          <w:rFonts w:hint="eastAsia"/>
        </w:rPr>
        <w:t>　　　　四、铝合金液市场威胁</w:t>
      </w:r>
      <w:r>
        <w:rPr>
          <w:rFonts w:hint="eastAsia"/>
        </w:rPr>
        <w:br/>
      </w:r>
      <w:r>
        <w:rPr>
          <w:rFonts w:hint="eastAsia"/>
        </w:rPr>
        <w:t>　　第二节 铝合金液行业风险及对策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2024-2025年铝合金液行业发展环境分析</w:t>
      </w:r>
      <w:r>
        <w:rPr>
          <w:rFonts w:hint="eastAsia"/>
        </w:rPr>
        <w:br/>
      </w:r>
      <w:r>
        <w:rPr>
          <w:rFonts w:hint="eastAsia"/>
        </w:rPr>
        <w:t>　　　　一、铝合金液行业主管部门与监管体制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二、铝合金液行业主要法律法规及政策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三、铝合金液行业标准与质量监管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2025-2031年铝合金液行业发展趋势与方向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2025-2031年铝合金液行业发展潜力与机遇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中:智:林:：铝合金液行业发展建议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铝合金液行业历程</w:t>
      </w:r>
      <w:r>
        <w:rPr>
          <w:rFonts w:hint="eastAsia"/>
        </w:rPr>
        <w:br/>
      </w:r>
      <w:r>
        <w:rPr>
          <w:rFonts w:hint="eastAsia"/>
        </w:rPr>
        <w:t>　　图表 铝合金液行业生命周期</w:t>
      </w:r>
      <w:r>
        <w:rPr>
          <w:rFonts w:hint="eastAsia"/>
        </w:rPr>
        <w:br/>
      </w:r>
      <w:r>
        <w:rPr>
          <w:rFonts w:hint="eastAsia"/>
        </w:rPr>
        <w:t>　　图表 铝合金液行业产业链分析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2019-2024年中国铝合金液出口金额分析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abd6c0d814f19" w:history="1">
        <w:r>
          <w:rPr>
            <w:rStyle w:val="Hyperlink"/>
          </w:rPr>
          <w:t>2025-2031年中国铝合金液市场研究与行业前景分析报告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abd6c0d814f19" w:history="1">
        <w:r>
          <w:rPr>
            <w:rStyle w:val="Hyperlink"/>
          </w:rPr>
          <w:t>https://www.20087.com/9/55/LvHeJinYeHangYeXianZhuangJiQianJing.html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热点：液体聚合氯化铝、铝合金液相线温度、氧化铝的性质和用途、铝合金液压升降机报价、铝合金是溶液吗、铝合金液压升降平台、铝液是什么、铝合金液化气罐、铝液用途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09c82d7944684" w:history="1">
      <w:r>
        <w:rPr>
          <w:rStyle w:val="Hyperlink"/>
        </w:rPr>
        <w:t>2025-2031年中国铝合金液市场研究与行业前景分析报告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vHeJinYeHangYeXianZhuangJiQianJing.html" TargetMode="External" Id="Ra8fabd6c0d81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vHeJinYeHangYeXianZhuangJiQianJing.html" TargetMode="External" Id="R29e09c82d794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2025-10-19T05:54:14Z</dcterms:created>
  <dcterms:modified xsi:type="dcterms:W3CDTF">2025-10-19T06:54:14Z</dcterms:modified>
  <dc:subject>2025-2031年中国铝合金液市场研究与行业前景分析报告</dc:subject>
  <dc:title>2025-2031年中国铝合金液市场研究与行业前景分析报告</dc:title>
  <cp:keywords>2025-2031年中国铝合金液市场研究与行业前景分析报告</cp:keywords>
  <dc:description>2025-2031年中国铝合金液市场研究与行业前景分析报告</dc:description>
</cp:coreProperties>
</file>