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cf01a051d464f" w:history="1">
              <w:r>
                <w:rPr>
                  <w:rStyle w:val="Hyperlink"/>
                </w:rPr>
                <w:t>2025-2031年中国光伏能源市场研究与前景趋势分析报告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cf01a051d464f" w:history="1">
              <w:r>
                <w:rPr>
                  <w:rStyle w:val="Hyperlink"/>
                </w:rPr>
                <w:t>2025-2031年中国光伏能源市场研究与前景趋势分析报告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cf01a051d464f" w:history="1">
                <w:r>
                  <w:rPr>
                    <w:rStyle w:val="Hyperlink"/>
                  </w:rPr>
                  <w:t>https://www.20087.com/9/75/GuangFuNengYuanHangYeFaZhanQuShi.html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能源是一种清洁、可再生的能源形式，在全球范围内得到了快速发展。随着太阳能电池板效率的提升和成本的下降，光伏能源已成为许多国家和地区电力供应的重要组成部分。目前，光伏技术涵盖了晶硅、薄膜和钙钛矿等多种类型，其中高效晶硅电池片占据主导地位。此外，储能系统和智能电网的结合，解决了光伏能源间歇性问题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光伏能源将进一步整合智能技术，如大数据分析和人工智能，优化发电预测和系统调度，提高能源系统的整体效率和可靠性。同时，光伏材料的创新，如柔性太阳能电池和透明光伏玻璃，将拓展光伏能源的应用场景，如建筑一体化光伏（BIPV）和电动汽车充电设施。此外，分布式光伏系统的推广和社区共享模式的兴起，将促进能源民主化，鼓励更多的家庭和企业参与清洁能源的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cf01a051d464f" w:history="1">
        <w:r>
          <w:rPr>
            <w:rStyle w:val="Hyperlink"/>
          </w:rPr>
          <w:t>2025-2031年中国光伏能源市场研究与前景趋势分析报告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光伏能源行业的市场规模、需求变化、产业链动态及区域发展格局。报告重点解读了光伏能源行业竞争态势与重点企业的市场表现，并通过科学研判行业趋势与前景，揭示了光伏能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光伏能源产业概述</w:t>
      </w:r>
      <w:r>
        <w:rPr>
          <w:rFonts w:hint="eastAsia"/>
        </w:rPr>
        <w:br/>
      </w:r>
      <w:r>
        <w:rPr>
          <w:rFonts w:hint="eastAsia"/>
        </w:rPr>
        <w:t>　　第一节 光伏能源定义</w:t>
      </w:r>
      <w:r>
        <w:rPr>
          <w:rFonts w:hint="eastAsia"/>
        </w:rPr>
        <w:br/>
      </w:r>
      <w:r>
        <w:rPr>
          <w:rFonts w:hint="eastAsia"/>
        </w:rPr>
        <w:t>　　第二节 光伏能源行业特点</w:t>
      </w:r>
      <w:r>
        <w:rPr>
          <w:rFonts w:hint="eastAsia"/>
        </w:rPr>
        <w:br/>
      </w:r>
      <w:r>
        <w:rPr>
          <w:rFonts w:hint="eastAsia"/>
        </w:rPr>
        <w:t>　　第三节 光伏能源发展历程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2024-2025年中国光伏能源行业发展环境分析</w:t>
      </w:r>
      <w:r>
        <w:rPr>
          <w:rFonts w:hint="eastAsia"/>
        </w:rPr>
        <w:br/>
      </w:r>
      <w:r>
        <w:rPr>
          <w:rFonts w:hint="eastAsia"/>
        </w:rPr>
        <w:t>　　第一节 光伏能源行业经济环境分析</w:t>
      </w:r>
      <w:r>
        <w:rPr>
          <w:rFonts w:hint="eastAsia"/>
        </w:rPr>
        <w:br/>
      </w:r>
      <w:r>
        <w:rPr>
          <w:rFonts w:hint="eastAsia"/>
        </w:rPr>
        <w:t>　　第二节 光伏能源行业政策环境分析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一、光伏能源行业政策影响分析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二、相关光伏能源行业标准分析</w:t>
      </w:r>
      <w:r>
        <w:rPr>
          <w:rFonts w:hint="eastAsia"/>
        </w:rPr>
        <w:br/>
      </w:r>
      <w:r>
        <w:rPr>
          <w:rFonts w:hint="eastAsia"/>
        </w:rPr>
        <w:t>　　第三节 光伏能源行业社会环境分析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2024-2025年光伏能源行业技术发展现状及趋势分析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光伏能源行业技术发展方向、趋势预测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全球光伏能源行业发展态势分析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全球光伏能源市场发展现状分析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国外主要国家、地区光伏能源市场现状</w:t>
      </w:r>
      <w:r>
        <w:rPr>
          <w:rFonts w:hint="eastAsia"/>
        </w:rPr>
        <w:br/>
      </w:r>
      <w:r>
        <w:rPr>
          <w:rFonts w:hint="eastAsia"/>
        </w:rPr>
        <w:t>　　第三节 全球光伏能源行业发展趋势预测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中国光伏能源行业发展调研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2019-2024年中国光伏能源行业规模情况</w:t>
      </w:r>
      <w:r>
        <w:rPr>
          <w:rFonts w:hint="eastAsia"/>
        </w:rPr>
        <w:br/>
      </w:r>
      <w:r>
        <w:rPr>
          <w:rFonts w:hint="eastAsia"/>
        </w:rPr>
        <w:t>　　　　一、光伏能源行业市场规模状况</w:t>
      </w:r>
      <w:r>
        <w:rPr>
          <w:rFonts w:hint="eastAsia"/>
        </w:rPr>
        <w:br/>
      </w:r>
      <w:r>
        <w:rPr>
          <w:rFonts w:hint="eastAsia"/>
        </w:rPr>
        <w:t>　　　　二、光伏能源行业单位规模状况</w:t>
      </w:r>
      <w:r>
        <w:rPr>
          <w:rFonts w:hint="eastAsia"/>
        </w:rPr>
        <w:br/>
      </w:r>
      <w:r>
        <w:rPr>
          <w:rFonts w:hint="eastAsia"/>
        </w:rPr>
        <w:t>　　　　三、光伏能源行业人员规模状况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2019-2024年中国光伏能源行业财务能力分析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2024-2025年中国光伏能源行业热点动态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2025年中国光伏能源行业面临的挑战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中国光伏能源行业重点地区市场调研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**地区光伏能源发展现状及趋势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**地区光伏能源发展现状及趋势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**地区光伏能源发展现状及趋势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**地区光伏能源发展现状及趋势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国内光伏能源行业价格回顾</w:t>
      </w:r>
      <w:r>
        <w:rPr>
          <w:rFonts w:hint="eastAsia"/>
        </w:rPr>
        <w:br/>
      </w:r>
      <w:r>
        <w:rPr>
          <w:rFonts w:hint="eastAsia"/>
        </w:rPr>
        <w:t>　　第二节 国内光伏能源行业价格走势预测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中国光伏能源行业客户调研</w:t>
      </w:r>
      <w:r>
        <w:rPr>
          <w:rFonts w:hint="eastAsia"/>
        </w:rPr>
        <w:br/>
      </w:r>
      <w:r>
        <w:rPr>
          <w:rFonts w:hint="eastAsia"/>
        </w:rPr>
        <w:t>　　　　一、光伏能源行业客户偏好调查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三、光伏能源品牌忠诚度调查</w:t>
      </w:r>
      <w:r>
        <w:rPr>
          <w:rFonts w:hint="eastAsia"/>
        </w:rPr>
        <w:br/>
      </w:r>
      <w:r>
        <w:rPr>
          <w:rFonts w:hint="eastAsia"/>
        </w:rPr>
        <w:t>　　　　四、光伏能源行业客户消费理念调研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2024-2025年光伏能源行业集中度分析</w:t>
      </w:r>
      <w:r>
        <w:rPr>
          <w:rFonts w:hint="eastAsia"/>
        </w:rPr>
        <w:br/>
      </w:r>
      <w:r>
        <w:rPr>
          <w:rFonts w:hint="eastAsia"/>
        </w:rPr>
        <w:t>　　　　一、光伏能源市场集中度分析</w:t>
      </w:r>
      <w:r>
        <w:rPr>
          <w:rFonts w:hint="eastAsia"/>
        </w:rPr>
        <w:br/>
      </w:r>
      <w:r>
        <w:rPr>
          <w:rFonts w:hint="eastAsia"/>
        </w:rPr>
        <w:t>　　　　二、光伏能源企业集中度分析</w:t>
      </w:r>
      <w:r>
        <w:rPr>
          <w:rFonts w:hint="eastAsia"/>
        </w:rPr>
        <w:br/>
      </w:r>
      <w:r>
        <w:rPr>
          <w:rFonts w:hint="eastAsia"/>
        </w:rPr>
        <w:t>　　第二节 2025年光伏能源行业竞争格局分析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三、我国光伏能源市场竞争趋势</w:t>
      </w:r>
      <w:r>
        <w:rPr>
          <w:rFonts w:hint="eastAsia"/>
        </w:rPr>
        <w:br/>
      </w:r>
      <w:r>
        <w:rPr>
          <w:rFonts w:hint="eastAsia"/>
        </w:rPr>
        <w:t>　　第三节 光伏能源行业兼并与重组整合分析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一、光伏能源行业兼并与重组整合动态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二、光伏能源行业兼并与重组整合发展趋势预测分析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光伏能源行业投资风险及应对策略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光伏能源行业SWOT模型分析</w:t>
      </w:r>
      <w:r>
        <w:rPr>
          <w:rFonts w:hint="eastAsia"/>
        </w:rPr>
        <w:br/>
      </w:r>
      <w:r>
        <w:rPr>
          <w:rFonts w:hint="eastAsia"/>
        </w:rPr>
        <w:t>　　　　一、光伏能源行业优势分析</w:t>
      </w:r>
      <w:r>
        <w:rPr>
          <w:rFonts w:hint="eastAsia"/>
        </w:rPr>
        <w:br/>
      </w:r>
      <w:r>
        <w:rPr>
          <w:rFonts w:hint="eastAsia"/>
        </w:rPr>
        <w:t>　　　　二、光伏能源行业劣势分析</w:t>
      </w:r>
      <w:r>
        <w:rPr>
          <w:rFonts w:hint="eastAsia"/>
        </w:rPr>
        <w:br/>
      </w:r>
      <w:r>
        <w:rPr>
          <w:rFonts w:hint="eastAsia"/>
        </w:rPr>
        <w:t>　　　　三、光伏能源行业机会分析</w:t>
      </w:r>
      <w:r>
        <w:rPr>
          <w:rFonts w:hint="eastAsia"/>
        </w:rPr>
        <w:br/>
      </w:r>
      <w:r>
        <w:rPr>
          <w:rFonts w:hint="eastAsia"/>
        </w:rPr>
        <w:t>　　　　四、光伏能源行业风险分析</w:t>
      </w:r>
      <w:r>
        <w:rPr>
          <w:rFonts w:hint="eastAsia"/>
        </w:rPr>
        <w:br/>
      </w:r>
      <w:r>
        <w:rPr>
          <w:rFonts w:hint="eastAsia"/>
        </w:rPr>
        <w:t>　　第二节 光伏能源行业投资风险及控制策略分析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2025-2031年中国光伏能源市场预测及发展建议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2025-2031年中国光伏能源市场预测分析</w:t>
      </w:r>
      <w:r>
        <w:rPr>
          <w:rFonts w:hint="eastAsia"/>
        </w:rPr>
        <w:br/>
      </w:r>
      <w:r>
        <w:rPr>
          <w:rFonts w:hint="eastAsia"/>
        </w:rPr>
        <w:t>　　　　一、中国光伏能源市场前景分析</w:t>
      </w:r>
      <w:r>
        <w:rPr>
          <w:rFonts w:hint="eastAsia"/>
        </w:rPr>
        <w:br/>
      </w:r>
      <w:r>
        <w:rPr>
          <w:rFonts w:hint="eastAsia"/>
        </w:rPr>
        <w:t>　　　　二、中国光伏能源发展趋势预测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2025-2031年中国光伏能源企业发展策略建议</w:t>
      </w:r>
      <w:r>
        <w:rPr>
          <w:rFonts w:hint="eastAsia"/>
        </w:rPr>
        <w:br/>
      </w:r>
      <w:r>
        <w:rPr>
          <w:rFonts w:hint="eastAsia"/>
        </w:rPr>
        <w:t>　　　　一、光伏能源企业融资策略</w:t>
      </w:r>
      <w:r>
        <w:rPr>
          <w:rFonts w:hint="eastAsia"/>
        </w:rPr>
        <w:br/>
      </w:r>
      <w:r>
        <w:rPr>
          <w:rFonts w:hint="eastAsia"/>
        </w:rPr>
        <w:t>　　　　二、光伏能源企业人才策略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2025-2031年中国光伏能源企业营销策略建议</w:t>
      </w:r>
      <w:r>
        <w:rPr>
          <w:rFonts w:hint="eastAsia"/>
        </w:rPr>
        <w:br/>
      </w:r>
      <w:r>
        <w:rPr>
          <w:rFonts w:hint="eastAsia"/>
        </w:rPr>
        <w:t>　　　　一、光伏能源企业定位策略</w:t>
      </w:r>
      <w:r>
        <w:rPr>
          <w:rFonts w:hint="eastAsia"/>
        </w:rPr>
        <w:br/>
      </w:r>
      <w:r>
        <w:rPr>
          <w:rFonts w:hint="eastAsia"/>
        </w:rPr>
        <w:t>　　　　二、光伏能源企业价格策略</w:t>
      </w:r>
      <w:r>
        <w:rPr>
          <w:rFonts w:hint="eastAsia"/>
        </w:rPr>
        <w:br/>
      </w:r>
      <w:r>
        <w:rPr>
          <w:rFonts w:hint="eastAsia"/>
        </w:rPr>
        <w:t>　　　　三、光伏能源企业促销策略</w:t>
      </w:r>
      <w:r>
        <w:rPr>
          <w:rFonts w:hint="eastAsia"/>
        </w:rPr>
        <w:br/>
      </w:r>
      <w:r>
        <w:rPr>
          <w:rFonts w:hint="eastAsia"/>
        </w:rPr>
        <w:t>　　第四节 中:智:林:光伏能源行业研究结论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光伏能源行业历程</w:t>
      </w:r>
      <w:r>
        <w:rPr>
          <w:rFonts w:hint="eastAsia"/>
        </w:rPr>
        <w:br/>
      </w:r>
      <w:r>
        <w:rPr>
          <w:rFonts w:hint="eastAsia"/>
        </w:rPr>
        <w:t>　　图表 光伏能源行业生命周期</w:t>
      </w:r>
      <w:r>
        <w:rPr>
          <w:rFonts w:hint="eastAsia"/>
        </w:rPr>
        <w:br/>
      </w:r>
      <w:r>
        <w:rPr>
          <w:rFonts w:hint="eastAsia"/>
        </w:rPr>
        <w:t>　　图表 光伏能源行业产业链分析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cf01a051d464f" w:history="1">
        <w:r>
          <w:rPr>
            <w:rStyle w:val="Hyperlink"/>
          </w:rPr>
          <w:t>2025-2031年中国光伏能源市场研究与前景趋势分析报告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cf01a051d464f" w:history="1">
        <w:r>
          <w:rPr>
            <w:rStyle w:val="Hyperlink"/>
          </w:rPr>
          <w:t>https://www.20087.com/9/75/GuangFuNengYuanHangYeFaZhanQuShi.html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热点：中国光伏十大名牌排名、光伏能源公司、光伏板厂家前十名、光伏能源是做什么的、国能光伏新能源有限公司、光伏能源有辐射吗、光伏太阳能展会、光伏能源发电、农村光伏发电靠谱吗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b9ef36389434a" w:history="1">
      <w:r>
        <w:rPr>
          <w:rStyle w:val="Hyperlink"/>
        </w:rPr>
        <w:t>2025-2031年中国光伏能源市场研究与前景趋势分析报告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angFuNengYuanHangYeFaZhanQuShi.html" TargetMode="External" Id="R37acf01a051d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angFuNengYuanHangYeFaZhanQuShi.html" TargetMode="External" Id="R68fb9ef36389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2025-02-05T04:07:00Z</dcterms:created>
  <dcterms:modified xsi:type="dcterms:W3CDTF">2025-02-05T05:07:00Z</dcterms:modified>
  <dc:subject>2025-2031年中国光伏能源市场研究与前景趋势分析报告</dc:subject>
  <dc:title>2025-2031年中国光伏能源市场研究与前景趋势分析报告</dc:title>
  <cp:keywords>2025-2031年中国光伏能源市场研究与前景趋势分析报告</cp:keywords>
  <dc:description>2025-2031年中国光伏能源市场研究与前景趋势分析报告</dc:description>
</cp:coreProperties>
</file>