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b1e95e72648dd" w:history="1">
              <w:r>
                <w:rPr>
                  <w:rStyle w:val="Hyperlink"/>
                </w:rPr>
                <w:t>2025-2031年中国废铜行业发展深度调研与未来趋势分析报告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b1e95e72648dd" w:history="1">
              <w:r>
                <w:rPr>
                  <w:rStyle w:val="Hyperlink"/>
                </w:rPr>
                <w:t>2025-2031年中国废铜行业发展深度调研与未来趋势分析报告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b1e95e72648dd" w:history="1">
                <w:r>
                  <w:rPr>
                    <w:rStyle w:val="Hyperlink"/>
                  </w:rPr>
                  <w:t>https://www.20087.com/9/25/FeiTongWeiLaiFaZhanQuShi.html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回收和再利用是循环经济的重要组成部分，对于节约资源、减少环境污染具有重要意义。近年来，随着全球铜资源的紧张和环保法规的加强，废铜的回收利用得到了高度重视。废铜可以通过熔炼、精炼等工艺，转化为再生铜锭、铜杆和铜线等产品，重新投入工业生产，减少了对原生铜矿的依赖。同时，废铜回收行业正逐步实现规范化和自动化，提高了回收效率和铜的回收率。</w:t>
      </w:r>
      <w:r>
        <w:rPr>
          <w:rFonts w:hint="eastAsia"/>
        </w:rPr>
        <w:br/>
      </w:r>
      <w:r>
        <w:rPr>
          <w:rFonts w:hint="eastAsia"/>
        </w:rPr>
        <w:t>　　未来，废铜的回收和再利用将更加注重资源效率和技术创新。一方面，通过优化回收流程和提高回收技术，如湿法冶金和生物冶金，增加废铜的回收量和质量，减少能源消耗和环境影响。另一方面，构建全球废铜资源的信息共享平台，促进废铜资源的合理配置和高效流通。此外，废铜的再利用将与绿色建筑和可再生能源领域紧密结合，如在风力发电和太阳能光伏发电中使用再生铜电缆，推动铜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b1e95e72648dd" w:history="1">
        <w:r>
          <w:rPr>
            <w:rStyle w:val="Hyperlink"/>
          </w:rPr>
          <w:t>2025-2031年中国废铜行业发展深度调研与未来趋势分析报告</w:t>
        </w:r>
      </w:hyperlink>
      <w:r>
        <w:rPr>
          <w:rFonts w:hint="eastAsia"/>
        </w:rPr>
        <w:t>》系统分析了废铜行业的市场规模、市场需求及价格波动，深入探讨了废铜产业链关键环节及各细分市场特点。报告基于权威数据，科学预测了废铜市场前景与发展趋势，同时评估了废铜重点企业的经营状况，包括品牌影响力、市场集中度及竞争格局。通过SWOT分析，报告揭示了废铜行业面临的风险与机遇，为废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废铜行业发展综述</w:t>
      </w:r>
      <w:r>
        <w:rPr>
          <w:rFonts w:hint="eastAsia"/>
        </w:rPr>
        <w:br/>
      </w:r>
      <w:r>
        <w:rPr>
          <w:rFonts w:hint="eastAsia"/>
        </w:rPr>
        <w:t>　　第一节 废铜相关概述</w:t>
      </w:r>
      <w:r>
        <w:rPr>
          <w:rFonts w:hint="eastAsia"/>
        </w:rPr>
        <w:br/>
      </w:r>
      <w:r>
        <w:rPr>
          <w:rFonts w:hint="eastAsia"/>
        </w:rPr>
        <w:t>　　　　一、废铜定义</w:t>
      </w:r>
      <w:r>
        <w:rPr>
          <w:rFonts w:hint="eastAsia"/>
        </w:rPr>
        <w:br/>
      </w:r>
      <w:r>
        <w:rPr>
          <w:rFonts w:hint="eastAsia"/>
        </w:rPr>
        <w:t>　　　　二、废铜的特点</w:t>
      </w:r>
      <w:r>
        <w:rPr>
          <w:rFonts w:hint="eastAsia"/>
        </w:rPr>
        <w:br/>
      </w:r>
      <w:r>
        <w:rPr>
          <w:rFonts w:hint="eastAsia"/>
        </w:rPr>
        <w:t>　　　　三、废铜再生产的意义</w:t>
      </w:r>
      <w:r>
        <w:rPr>
          <w:rFonts w:hint="eastAsia"/>
        </w:rPr>
        <w:br/>
      </w:r>
      <w:r>
        <w:rPr>
          <w:rFonts w:hint="eastAsia"/>
        </w:rPr>
        <w:t>　　第二节 废铜再生产概述</w:t>
      </w:r>
      <w:r>
        <w:rPr>
          <w:rFonts w:hint="eastAsia"/>
        </w:rPr>
        <w:br/>
      </w:r>
      <w:r>
        <w:rPr>
          <w:rFonts w:hint="eastAsia"/>
        </w:rPr>
        <w:t>　　　　一、废铜再生产方式</w:t>
      </w:r>
      <w:r>
        <w:rPr>
          <w:rFonts w:hint="eastAsia"/>
        </w:rPr>
        <w:br/>
      </w:r>
      <w:r>
        <w:rPr>
          <w:rFonts w:hint="eastAsia"/>
        </w:rPr>
        <w:t>　　　　二、中国废铜再生产技术发展状况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全球废铜行业发展分析</w:t>
      </w:r>
      <w:r>
        <w:rPr>
          <w:rFonts w:hint="eastAsia"/>
        </w:rPr>
        <w:br/>
      </w:r>
      <w:r>
        <w:rPr>
          <w:rFonts w:hint="eastAsia"/>
        </w:rPr>
        <w:t>　　第一节 全球废铜行业发展轨迹综述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一、全球废铜行业发展历程</w:t>
      </w:r>
      <w:r>
        <w:rPr>
          <w:rFonts w:hint="eastAsia"/>
        </w:rPr>
        <w:br/>
      </w:r>
      <w:r>
        <w:rPr>
          <w:rFonts w:hint="eastAsia"/>
        </w:rPr>
        <w:t>　　　　二、全球废铜行业发展面临的问题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国外废铜回收经验借鉴</w:t>
      </w:r>
      <w:r>
        <w:rPr>
          <w:rFonts w:hint="eastAsia"/>
        </w:rPr>
        <w:br/>
      </w:r>
      <w:r>
        <w:rPr>
          <w:rFonts w:hint="eastAsia"/>
        </w:rPr>
        <w:t>　　　　一、废电线、电缆的预处理</w:t>
      </w:r>
      <w:r>
        <w:rPr>
          <w:rFonts w:hint="eastAsia"/>
        </w:rPr>
        <w:br/>
      </w:r>
      <w:r>
        <w:rPr>
          <w:rFonts w:hint="eastAsia"/>
        </w:rPr>
        <w:t>　　　　二、废杂铜再生工艺介绍</w:t>
      </w:r>
      <w:r>
        <w:rPr>
          <w:rFonts w:hint="eastAsia"/>
        </w:rPr>
        <w:br/>
      </w:r>
      <w:r>
        <w:rPr>
          <w:rFonts w:hint="eastAsia"/>
        </w:rPr>
        <w:t>　　　　三、再生铜加工铜材</w:t>
      </w:r>
      <w:r>
        <w:rPr>
          <w:rFonts w:hint="eastAsia"/>
        </w:rPr>
        <w:br/>
      </w:r>
      <w:r>
        <w:rPr>
          <w:rFonts w:hint="eastAsia"/>
        </w:rPr>
        <w:t>　　　　四、从混合废料中回收铜</w:t>
      </w:r>
      <w:r>
        <w:rPr>
          <w:rFonts w:hint="eastAsia"/>
        </w:rPr>
        <w:br/>
      </w:r>
      <w:r>
        <w:rPr>
          <w:rFonts w:hint="eastAsia"/>
        </w:rPr>
        <w:t>　　　　五、从含砷的废料中回收铜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　　二、《废铜再生利用行业准入条件》（征求意见稿）解读</w:t>
      </w:r>
      <w:r>
        <w:rPr>
          <w:rFonts w:hint="eastAsia"/>
        </w:rPr>
        <w:br/>
      </w:r>
      <w:r>
        <w:rPr>
          <w:rFonts w:hint="eastAsia"/>
        </w:rPr>
        <w:t>　　　　三、《铜及铜合金废料废件分类和技术条件》解读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废铜回收产业发展现状</w:t>
      </w:r>
      <w:r>
        <w:rPr>
          <w:rFonts w:hint="eastAsia"/>
        </w:rPr>
        <w:br/>
      </w:r>
      <w:r>
        <w:rPr>
          <w:rFonts w:hint="eastAsia"/>
        </w:rPr>
        <w:t>　　第一节 废铜行业的现状</w:t>
      </w:r>
      <w:r>
        <w:rPr>
          <w:rFonts w:hint="eastAsia"/>
        </w:rPr>
        <w:br/>
      </w:r>
      <w:r>
        <w:rPr>
          <w:rFonts w:hint="eastAsia"/>
        </w:rPr>
        <w:t>　　　　一、海关最近提高了废铜报关的中间费用</w:t>
      </w:r>
      <w:r>
        <w:rPr>
          <w:rFonts w:hint="eastAsia"/>
        </w:rPr>
        <w:br/>
      </w:r>
      <w:r>
        <w:rPr>
          <w:rFonts w:hint="eastAsia"/>
        </w:rPr>
        <w:t>　　　　二、以废铜做原料的铜冶炼和铜线杆厂大量收购废铜</w:t>
      </w:r>
      <w:r>
        <w:rPr>
          <w:rFonts w:hint="eastAsia"/>
        </w:rPr>
        <w:br/>
      </w:r>
      <w:r>
        <w:rPr>
          <w:rFonts w:hint="eastAsia"/>
        </w:rPr>
        <w:t>　　　　三、精铜、废铜价差较大</w:t>
      </w:r>
      <w:r>
        <w:rPr>
          <w:rFonts w:hint="eastAsia"/>
        </w:rPr>
        <w:br/>
      </w:r>
      <w:r>
        <w:rPr>
          <w:rFonts w:hint="eastAsia"/>
        </w:rPr>
        <w:t>　　　　四、废铜的定价模式与国外的差异</w:t>
      </w:r>
      <w:r>
        <w:rPr>
          <w:rFonts w:hint="eastAsia"/>
        </w:rPr>
        <w:br/>
      </w:r>
      <w:r>
        <w:rPr>
          <w:rFonts w:hint="eastAsia"/>
        </w:rPr>
        <w:t>　　第二节 国内废铜市场存在的问题</w:t>
      </w:r>
      <w:r>
        <w:rPr>
          <w:rFonts w:hint="eastAsia"/>
        </w:rPr>
        <w:br/>
      </w:r>
      <w:r>
        <w:rPr>
          <w:rFonts w:hint="eastAsia"/>
        </w:rPr>
        <w:t>　　　　一、国内回收废金属目前还无法满中国废金属产业的需求</w:t>
      </w:r>
      <w:r>
        <w:rPr>
          <w:rFonts w:hint="eastAsia"/>
        </w:rPr>
        <w:br/>
      </w:r>
      <w:r>
        <w:rPr>
          <w:rFonts w:hint="eastAsia"/>
        </w:rPr>
        <w:t>　　　　二、政策法规和标准体系不完善</w:t>
      </w:r>
      <w:r>
        <w:rPr>
          <w:rFonts w:hint="eastAsia"/>
        </w:rPr>
        <w:br/>
      </w:r>
      <w:r>
        <w:rPr>
          <w:rFonts w:hint="eastAsia"/>
        </w:rPr>
        <w:t>　　　　三、技术创新能力不足</w:t>
      </w:r>
      <w:r>
        <w:rPr>
          <w:rFonts w:hint="eastAsia"/>
        </w:rPr>
        <w:br/>
      </w:r>
      <w:r>
        <w:rPr>
          <w:rFonts w:hint="eastAsia"/>
        </w:rPr>
        <w:t>　　　　四、产业集中度过低</w:t>
      </w:r>
      <w:r>
        <w:rPr>
          <w:rFonts w:hint="eastAsia"/>
        </w:rPr>
        <w:br/>
      </w:r>
      <w:r>
        <w:rPr>
          <w:rFonts w:hint="eastAsia"/>
        </w:rPr>
        <w:t>　　　　五、企业管理水平有待提高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废铜市场供需调查分析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中国废铜市场供给分析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一、2020-2025年废铜的来源供应结构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二、2020-2025年废铜的来源供应数量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三、2025-2031年废铜的来源供应数量预测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一、2020-2025年废铜的需求结构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二、2020-2025年废铜的需求数量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三、2025-2031年废铜的需求数量预测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废铜行业进出口分析</w:t>
      </w:r>
      <w:r>
        <w:rPr>
          <w:rFonts w:hint="eastAsia"/>
        </w:rPr>
        <w:br/>
      </w:r>
      <w:r>
        <w:rPr>
          <w:rFonts w:hint="eastAsia"/>
        </w:rPr>
        <w:t>　　第一节 我国废铜进口情况分析</w:t>
      </w:r>
      <w:r>
        <w:rPr>
          <w:rFonts w:hint="eastAsia"/>
        </w:rPr>
        <w:br/>
      </w:r>
      <w:r>
        <w:rPr>
          <w:rFonts w:hint="eastAsia"/>
        </w:rPr>
        <w:t>　　2020-2025年中国废铜进口数量及增速趋势图</w:t>
      </w:r>
      <w:r>
        <w:rPr>
          <w:rFonts w:hint="eastAsia"/>
        </w:rPr>
        <w:br/>
      </w:r>
      <w:r>
        <w:rPr>
          <w:rFonts w:hint="eastAsia"/>
        </w:rPr>
        <w:t>　　2020-2025年中国废铜金额及增速趋势图</w:t>
      </w:r>
      <w:r>
        <w:rPr>
          <w:rFonts w:hint="eastAsia"/>
        </w:rPr>
        <w:br/>
      </w:r>
      <w:r>
        <w:rPr>
          <w:rFonts w:hint="eastAsia"/>
        </w:rPr>
        <w:t>　　　　一、2020-2025年废铜进口国家分析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二、2020-2025年废铜进口价格分析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三、2020-2025年废铜进口量分析</w:t>
      </w:r>
      <w:r>
        <w:rPr>
          <w:rFonts w:hint="eastAsia"/>
        </w:rPr>
        <w:br/>
      </w:r>
      <w:r>
        <w:rPr>
          <w:rFonts w:hint="eastAsia"/>
        </w:rPr>
        <w:t>　　第二节 我国废铜出口情况分析</w:t>
      </w:r>
      <w:r>
        <w:rPr>
          <w:rFonts w:hint="eastAsia"/>
        </w:rPr>
        <w:br/>
      </w:r>
      <w:r>
        <w:rPr>
          <w:rFonts w:hint="eastAsia"/>
        </w:rPr>
        <w:t>　　第三节 2025年废铜进出口风险分析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废铜行业市场规模分析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2020-2025年中国废铜市场规模分析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2020-2025年中国废铜重点区域市场规模分析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一、2020-2025年长三角地区废铜市场规模分析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二、2020-2025年珠三角地区废铜市场规模分析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三、2020-2025年环渤海地区废铜市场规模分析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废铜行业整体评价</w:t>
      </w:r>
      <w:r>
        <w:rPr>
          <w:rFonts w:hint="eastAsia"/>
        </w:rPr>
        <w:br/>
      </w:r>
      <w:r>
        <w:rPr>
          <w:rFonts w:hint="eastAsia"/>
        </w:rPr>
        <w:t>　　第一节 中国废铜所属行业盈利能力分析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一、2020-2025年中国废铜行业销售毛利润额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二、2020-2025年中国废铜行业销售毛利率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三、2025-2031年中国废铜行业销售毛利润额预测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四、2025-2031年中国废铜行业销售毛利率预测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中国废铜所属行业偿债能力分析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一、2020-2025年中国废铜行业资产负债率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二、2025-2031年中国废铜所属行业资产负债率预测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废铜行业竞争格局分析</w:t>
      </w:r>
      <w:r>
        <w:rPr>
          <w:rFonts w:hint="eastAsia"/>
        </w:rPr>
        <w:br/>
      </w:r>
      <w:r>
        <w:rPr>
          <w:rFonts w:hint="eastAsia"/>
        </w:rPr>
        <w:t>　　第一节 废铜行业历史竞争格局概况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一、废铜行业集中度分析</w:t>
      </w:r>
      <w:r>
        <w:rPr>
          <w:rFonts w:hint="eastAsia"/>
        </w:rPr>
        <w:br/>
      </w:r>
      <w:r>
        <w:rPr>
          <w:rFonts w:hint="eastAsia"/>
        </w:rPr>
        <w:t>　　　　二、废铜行业竞争程度分析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中国废铜行业结构分析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中国废铜产业竞争状况</w:t>
      </w:r>
      <w:r>
        <w:rPr>
          <w:rFonts w:hint="eastAsia"/>
        </w:rPr>
        <w:br/>
      </w:r>
      <w:r>
        <w:rPr>
          <w:rFonts w:hint="eastAsia"/>
        </w:rPr>
        <w:t>　　　　一、我国废铜行业品类竞争现状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二、我国废铜企业的竞争力分析</w:t>
      </w:r>
      <w:r>
        <w:rPr>
          <w:rFonts w:hint="eastAsia"/>
        </w:rPr>
        <w:br/>
      </w:r>
      <w:r>
        <w:rPr>
          <w:rFonts w:hint="eastAsia"/>
        </w:rPr>
        <w:t>　　第四节 废铜行业竞争格局分析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一、2025年国内外废铜竞争分析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二、2025年我国废铜市场竞争分析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三、2025年我国废铜市场集中度分析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佛山市北方光电金属有限公司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二、2025-2031年中国铜行业市场发展预测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2025-2031年中国废铜行业市场趋势分析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二、2025-2031年中国废铜行业市场发展方向分析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2025-2031年废铜产业发展趋势分析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二、2025-2031年废铜技术革新趋势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2025-2031年国际废铜市场预测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三、2025-2031年全球废铜市场价格预测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2025-2031年国内废铜市场预测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三、2025-2031年国内废铜市场需求前景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四、2025-2031年国内废铜市场价格预测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五、2025-2031年国内废铜行业集中度预测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2025-2031年废铜企业投资环境分析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废铜行业投资机会与风险预测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五、2020-2025年我国废铜行业发展面临的机遇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六、2025-2031年废铜行业其他风险预测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中.智林.－废铜行业投资战略研究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一、2025-2031年废铜行业投资战略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2020-2025年世界废铜产量及其增速走势图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2020-2025年我国废铜行业市场规模及增速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2025-2031年世界废铜需求量及其增速预测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2025-2031年废铜行业销售收入及增速走势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2025-2031年废铜行业产量及其增速走势预测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2025-2031年废铜行业投资额情况预测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2025年我国废铜重点区域分布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2025-2031年我国废铜需求量预测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2020-2025年我国废铜行业区域竞争格局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2025-2031年我国废铜行业产量及增速预测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2025-2031年我国废铜市场需求预测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2025-2031年我国废铜行业盈利能力指标预测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2020-2025年深圳市格林美高新技术股份有限公司成长能力指标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b1e95e72648dd" w:history="1">
        <w:r>
          <w:rPr>
            <w:rStyle w:val="Hyperlink"/>
          </w:rPr>
          <w:t>2025-2031年中国废铜行业发展深度调研与未来趋势分析报告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b1e95e72648dd" w:history="1">
        <w:r>
          <w:rPr>
            <w:rStyle w:val="Hyperlink"/>
          </w:rPr>
          <w:t>https://www.20087.com/9/25/FeiTongWeiLaiFaZhanQuShi.html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f07e0556484b" w:history="1">
      <w:r>
        <w:rPr>
          <w:rStyle w:val="Hyperlink"/>
        </w:rPr>
        <w:t>2025-2031年中国废铜行业发展深度调研与未来趋势分析报告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eiTongWeiLaiFaZhanQuShi.html" TargetMode="External" Id="R1cdb1e95e726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eiTongWeiLaiFaZhanQuShi.html" TargetMode="External" Id="Rc4c0f07e0556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2025-05-10T04:35:00Z</dcterms:created>
  <dcterms:modified xsi:type="dcterms:W3CDTF">2025-05-10T05:35:00Z</dcterms:modified>
  <dc:subject>2025-2031年中国废铜行业发展深度调研与未来趋势分析报告</dc:subject>
  <dc:title>2025-2031年中国废铜行业发展深度调研与未来趋势分析报告</dc:title>
  <cp:keywords>2025-2031年中国废铜行业发展深度调研与未来趋势分析报告</cp:keywords>
  <dc:description>2025-2031年中国废铜行业发展深度调研与未来趋势分析报告</dc:description>
</cp:coreProperties>
</file>