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fe1920b354ca3" w:history="1">
              <w:r>
                <w:rPr>
                  <w:rStyle w:val="Hyperlink"/>
                </w:rPr>
                <w:t>2025-2031年全球与中国窄带钢市场研究及发展趋势预测报告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fe1920b354ca3" w:history="1">
              <w:r>
                <w:rPr>
                  <w:rStyle w:val="Hyperlink"/>
                </w:rPr>
                <w:t>2025-2031年全球与中国窄带钢市场研究及发展趋势预测报告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3fe1920b354ca3" w:history="1">
                <w:r>
                  <w:rPr>
                    <w:rStyle w:val="Hyperlink"/>
                  </w:rPr>
                  <w:t>https://www.20087.com/9/95/ZhaiDaiGangDeQianJingQuShi.html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带钢是一种宽度较窄、厚度较薄的钢材，广泛应用于建筑、机械、汽车和家电等行业。近年来，随着制造业向轻量化和高效化方向发展，窄带钢的需求持续增长。现代窄带钢生产不仅注重成本控制，还强调产品的质量稳定性和环境友好性。然而，钢材价格波动、市场竞争激烈和技术创新压力，是行业面临的挑战。</w:t>
      </w:r>
      <w:r>
        <w:rPr>
          <w:rFonts w:hint="eastAsia"/>
        </w:rPr>
        <w:br/>
      </w:r>
      <w:r>
        <w:rPr>
          <w:rFonts w:hint="eastAsia"/>
        </w:rPr>
        <w:t>　　未来，窄带钢行业将更加注重产品差异化和绿色制造。一方面，通过研发高强轻质的新型合金钢，满足特定应用领域对材料性能的需求，如高强度结构钢和耐候钢。另一方面，采用更环保的生产技术，如短流程炼钢和废钢回收利用，降低碳排放和资源消耗。此外，窄带钢的深加工和增值服务，如表面处理和定制化生产，将成为行业提升附加值和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fe1920b354ca3" w:history="1">
        <w:r>
          <w:rPr>
            <w:rStyle w:val="Hyperlink"/>
          </w:rPr>
          <w:t>2025-2031年全球与中国窄带钢市场研究及发展趋势预测报告</w:t>
        </w:r>
      </w:hyperlink>
      <w:r>
        <w:rPr>
          <w:rFonts w:hint="eastAsia"/>
        </w:rPr>
        <w:t>》系统分析了全球及我国窄带钢行业的市场规模、市场需求及价格动态，深入探讨了窄带钢产业链结构与发展特点。报告对窄带钢细分市场进行了详细剖析，基于科学数据预测了市场前景及未来发展趋势，同时聚焦窄带钢重点企业，评估了品牌影响力、市场竞争力及行业集中度变化。通过专业分析与客观洞察，报告为投资者、产业链相关企业及政府决策部门提供了重要参考，是把握窄带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中国窄带钢概述</w:t>
      </w:r>
      <w:r>
        <w:rPr>
          <w:rFonts w:hint="eastAsia"/>
        </w:rPr>
        <w:br/>
      </w:r>
      <w:r>
        <w:rPr>
          <w:rFonts w:hint="eastAsia"/>
        </w:rPr>
        <w:t>　　第一节 窄带钢行业定义</w:t>
      </w:r>
      <w:r>
        <w:rPr>
          <w:rFonts w:hint="eastAsia"/>
        </w:rPr>
        <w:br/>
      </w:r>
      <w:r>
        <w:rPr>
          <w:rFonts w:hint="eastAsia"/>
        </w:rPr>
        <w:t>　　第二节 窄带钢行业发展特性</w:t>
      </w:r>
      <w:r>
        <w:rPr>
          <w:rFonts w:hint="eastAsia"/>
        </w:rPr>
        <w:br/>
      </w:r>
      <w:r>
        <w:rPr>
          <w:rFonts w:hint="eastAsia"/>
        </w:rPr>
        <w:t>　　第三节 窄带钢产业链分析</w:t>
      </w:r>
      <w:r>
        <w:rPr>
          <w:rFonts w:hint="eastAsia"/>
        </w:rPr>
        <w:br/>
      </w:r>
      <w:r>
        <w:rPr>
          <w:rFonts w:hint="eastAsia"/>
        </w:rPr>
        <w:t>　　第四节 窄带钢行业生命周期分析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2024-2025年国外窄带钢市场发展概况</w:t>
      </w:r>
      <w:r>
        <w:rPr>
          <w:rFonts w:hint="eastAsia"/>
        </w:rPr>
        <w:br/>
      </w:r>
      <w:r>
        <w:rPr>
          <w:rFonts w:hint="eastAsia"/>
        </w:rPr>
        <w:t>　　第一节 全球窄带钢市场发展分析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北美地区主要国家窄带钢市场概况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欧盟地区主要国家窄带钢市场概况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亚洲地区主要国家窄带钢市场概况</w:t>
      </w:r>
      <w:r>
        <w:rPr>
          <w:rFonts w:hint="eastAsia"/>
        </w:rPr>
        <w:br/>
      </w:r>
      <w:r>
        <w:rPr>
          <w:rFonts w:hint="eastAsia"/>
        </w:rPr>
        <w:t>　　第五节 全球窄带钢市场发展预测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2024-2025年中国窄带钢发展环境分析</w:t>
      </w:r>
      <w:r>
        <w:rPr>
          <w:rFonts w:hint="eastAsia"/>
        </w:rPr>
        <w:br/>
      </w:r>
      <w:r>
        <w:rPr>
          <w:rFonts w:hint="eastAsia"/>
        </w:rPr>
        <w:t>　　第一节 窄带钢行业经济环境分析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窄带钢行业相关政策、标准</w:t>
      </w:r>
      <w:r>
        <w:rPr>
          <w:rFonts w:hint="eastAsia"/>
        </w:rPr>
        <w:br/>
      </w:r>
      <w:r>
        <w:rPr>
          <w:rFonts w:hint="eastAsia"/>
        </w:rPr>
        <w:t>　　第三节 窄带钢行业相关发展规划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2024-2025年窄带钢行业技术发展现状及趋势分析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窄带钢行业技术发展现状分析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国内外窄带钢行业技术差异与原因</w:t>
      </w:r>
      <w:r>
        <w:rPr>
          <w:rFonts w:hint="eastAsia"/>
        </w:rPr>
        <w:br/>
      </w:r>
      <w:r>
        <w:rPr>
          <w:rFonts w:hint="eastAsia"/>
        </w:rPr>
        <w:t>　　第三节 窄带钢行业技术发展方向、趋势预测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提升窄带钢行业技术能力策略建议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2024-2025年窄带钢市场特性分析</w:t>
      </w:r>
      <w:r>
        <w:rPr>
          <w:rFonts w:hint="eastAsia"/>
        </w:rPr>
        <w:br/>
      </w:r>
      <w:r>
        <w:rPr>
          <w:rFonts w:hint="eastAsia"/>
        </w:rPr>
        <w:t>　　第一节 窄带钢行业集中度分析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2024-2025年窄带钢行业SWOT分析</w:t>
      </w:r>
      <w:r>
        <w:rPr>
          <w:rFonts w:hint="eastAsia"/>
        </w:rPr>
        <w:br/>
      </w:r>
      <w:r>
        <w:rPr>
          <w:rFonts w:hint="eastAsia"/>
        </w:rPr>
        <w:t>　　　　一、窄带钢行业优势</w:t>
      </w:r>
      <w:r>
        <w:rPr>
          <w:rFonts w:hint="eastAsia"/>
        </w:rPr>
        <w:br/>
      </w:r>
      <w:r>
        <w:rPr>
          <w:rFonts w:hint="eastAsia"/>
        </w:rPr>
        <w:t>　　　　二、窄带钢行业劣势</w:t>
      </w:r>
      <w:r>
        <w:rPr>
          <w:rFonts w:hint="eastAsia"/>
        </w:rPr>
        <w:br/>
      </w:r>
      <w:r>
        <w:rPr>
          <w:rFonts w:hint="eastAsia"/>
        </w:rPr>
        <w:t>　　　　三、窄带钢行业机会</w:t>
      </w:r>
      <w:r>
        <w:rPr>
          <w:rFonts w:hint="eastAsia"/>
        </w:rPr>
        <w:br/>
      </w:r>
      <w:r>
        <w:rPr>
          <w:rFonts w:hint="eastAsia"/>
        </w:rPr>
        <w:t>　　　　四、窄带钢行业风险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中国窄带钢发展现状</w:t>
      </w:r>
      <w:r>
        <w:rPr>
          <w:rFonts w:hint="eastAsia"/>
        </w:rPr>
        <w:br/>
      </w:r>
      <w:r>
        <w:rPr>
          <w:rFonts w:hint="eastAsia"/>
        </w:rPr>
        <w:t>　　第一节 2024-2025年中国窄带钢市场现状分析</w:t>
      </w:r>
      <w:r>
        <w:rPr>
          <w:rFonts w:hint="eastAsia"/>
        </w:rPr>
        <w:br/>
      </w:r>
      <w:r>
        <w:rPr>
          <w:rFonts w:hint="eastAsia"/>
        </w:rPr>
        <w:t>　　第二节 中国窄带钢行业产量情况分析及预测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一、窄带钢总体产能规模</w:t>
      </w:r>
      <w:r>
        <w:rPr>
          <w:rFonts w:hint="eastAsia"/>
        </w:rPr>
        <w:br/>
      </w:r>
      <w:r>
        <w:rPr>
          <w:rFonts w:hint="eastAsia"/>
        </w:rPr>
        <w:t>　　　　二、窄带钢生产区域分布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三、2019-2024年中国窄带钢产量统计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三、2025-2031年中国窄带钢产量预测</w:t>
      </w:r>
      <w:r>
        <w:rPr>
          <w:rFonts w:hint="eastAsia"/>
        </w:rPr>
        <w:br/>
      </w:r>
      <w:r>
        <w:rPr>
          <w:rFonts w:hint="eastAsia"/>
        </w:rPr>
        <w:t>　　第三节 中国窄带钢市场需求分析及预测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一、中国窄带钢市场需求特点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二、2019-2024年中国窄带钢市场需求量统计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三、2025-2031年中国窄带钢市场需求量预测</w:t>
      </w:r>
      <w:r>
        <w:rPr>
          <w:rFonts w:hint="eastAsia"/>
        </w:rPr>
        <w:br/>
      </w:r>
      <w:r>
        <w:rPr>
          <w:rFonts w:hint="eastAsia"/>
        </w:rPr>
        <w:t>　　第四节 中国窄带钢价格趋势分析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一、2019-2024年中国窄带钢市场价格趋势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二、2025-2031年中国窄带钢市场价格走势预测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2019-2024年窄带钢行业经济运行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2019-2024年中国窄带钢行业盈利能力分析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2019-2024年中国窄带钢行业发展能力分析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2019-2024年窄带钢行业偿债能力分析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2019-2024年窄带钢制造企业数量分析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中国窄带钢行业重点地区发展分析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**地区窄带钢市场发展分析</w:t>
      </w:r>
      <w:r>
        <w:rPr>
          <w:rFonts w:hint="eastAsia"/>
        </w:rPr>
        <w:br/>
      </w:r>
      <w:r>
        <w:rPr>
          <w:rFonts w:hint="eastAsia"/>
        </w:rPr>
        <w:t>　　第三节 **地区窄带钢市场发展分析</w:t>
      </w:r>
      <w:r>
        <w:rPr>
          <w:rFonts w:hint="eastAsia"/>
        </w:rPr>
        <w:br/>
      </w:r>
      <w:r>
        <w:rPr>
          <w:rFonts w:hint="eastAsia"/>
        </w:rPr>
        <w:t>　　第四节 **地区窄带钢市场发展分析</w:t>
      </w:r>
      <w:r>
        <w:rPr>
          <w:rFonts w:hint="eastAsia"/>
        </w:rPr>
        <w:br/>
      </w:r>
      <w:r>
        <w:rPr>
          <w:rFonts w:hint="eastAsia"/>
        </w:rPr>
        <w:t>　　第五节 **地区窄带钢市场发展分析</w:t>
      </w:r>
      <w:r>
        <w:rPr>
          <w:rFonts w:hint="eastAsia"/>
        </w:rPr>
        <w:br/>
      </w:r>
      <w:r>
        <w:rPr>
          <w:rFonts w:hint="eastAsia"/>
        </w:rPr>
        <w:t>　　第六节 **地区窄带钢市场发展分析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2019-2024年中国窄带钢进出口分析</w:t>
      </w:r>
      <w:r>
        <w:rPr>
          <w:rFonts w:hint="eastAsia"/>
        </w:rPr>
        <w:br/>
      </w:r>
      <w:r>
        <w:rPr>
          <w:rFonts w:hint="eastAsia"/>
        </w:rPr>
        <w:t>　　第一节 窄带钢进口情况分析</w:t>
      </w:r>
      <w:r>
        <w:rPr>
          <w:rFonts w:hint="eastAsia"/>
        </w:rPr>
        <w:br/>
      </w:r>
      <w:r>
        <w:rPr>
          <w:rFonts w:hint="eastAsia"/>
        </w:rPr>
        <w:t>　　第二节 窄带钢出口情况分析</w:t>
      </w:r>
      <w:r>
        <w:rPr>
          <w:rFonts w:hint="eastAsia"/>
        </w:rPr>
        <w:br/>
      </w:r>
      <w:r>
        <w:rPr>
          <w:rFonts w:hint="eastAsia"/>
        </w:rPr>
        <w:t>　　第三节 影响窄带钢进出口因素分析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主要窄带钢生产企业及竞争格局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三、企业窄带钢经营状况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三、企业窄带钢经营状况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三、企业窄带钢经营状况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三、企业窄带钢经营状况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三、企业窄带钢经营状况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三、企业窄带钢经营状况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窄带钢行业投资战略研究</w:t>
      </w:r>
      <w:r>
        <w:rPr>
          <w:rFonts w:hint="eastAsia"/>
        </w:rPr>
        <w:br/>
      </w:r>
      <w:r>
        <w:rPr>
          <w:rFonts w:hint="eastAsia"/>
        </w:rPr>
        <w:t>　　第一节 窄带钢行业发展战略研究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对我国窄带钢品牌的战略思考</w:t>
      </w:r>
      <w:r>
        <w:rPr>
          <w:rFonts w:hint="eastAsia"/>
        </w:rPr>
        <w:br/>
      </w:r>
      <w:r>
        <w:rPr>
          <w:rFonts w:hint="eastAsia"/>
        </w:rPr>
        <w:t>　　　　一、窄带钢品牌的重要性</w:t>
      </w:r>
      <w:r>
        <w:rPr>
          <w:rFonts w:hint="eastAsia"/>
        </w:rPr>
        <w:br/>
      </w:r>
      <w:r>
        <w:rPr>
          <w:rFonts w:hint="eastAsia"/>
        </w:rPr>
        <w:t>　　　　二、窄带钢实施品牌战略的意义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三、窄带钢企业品牌的现状分析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四、我国窄带钢企业的品牌战略</w:t>
      </w:r>
      <w:r>
        <w:rPr>
          <w:rFonts w:hint="eastAsia"/>
        </w:rPr>
        <w:br/>
      </w:r>
      <w:r>
        <w:rPr>
          <w:rFonts w:hint="eastAsia"/>
        </w:rPr>
        <w:t>　　　　五、窄带钢品牌战略管理的策略</w:t>
      </w:r>
      <w:r>
        <w:rPr>
          <w:rFonts w:hint="eastAsia"/>
        </w:rPr>
        <w:br/>
      </w:r>
      <w:r>
        <w:rPr>
          <w:rFonts w:hint="eastAsia"/>
        </w:rPr>
        <w:t>　　第三节 窄带钢经营策略分析</w:t>
      </w:r>
      <w:r>
        <w:rPr>
          <w:rFonts w:hint="eastAsia"/>
        </w:rPr>
        <w:br/>
      </w:r>
      <w:r>
        <w:rPr>
          <w:rFonts w:hint="eastAsia"/>
        </w:rPr>
        <w:t>　　　　一、窄带钢市场细分策略</w:t>
      </w:r>
      <w:r>
        <w:rPr>
          <w:rFonts w:hint="eastAsia"/>
        </w:rPr>
        <w:br/>
      </w:r>
      <w:r>
        <w:rPr>
          <w:rFonts w:hint="eastAsia"/>
        </w:rPr>
        <w:t>　　　　二、窄带钢市场创新策略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四、窄带钢新产品差异化战略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2025-2031年中国窄带钢发展趋势预测及投资风险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2025-2025年窄带钢市场前景分析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2025-2031年窄带钢行业发展趋势预测</w:t>
      </w:r>
      <w:r>
        <w:rPr>
          <w:rFonts w:hint="eastAsia"/>
        </w:rPr>
        <w:br/>
      </w:r>
      <w:r>
        <w:rPr>
          <w:rFonts w:hint="eastAsia"/>
        </w:rPr>
        <w:t>　　第三节 窄带钢行业投资风险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窄带钢投资建议</w:t>
      </w:r>
      <w:r>
        <w:rPr>
          <w:rFonts w:hint="eastAsia"/>
        </w:rPr>
        <w:br/>
      </w:r>
      <w:r>
        <w:rPr>
          <w:rFonts w:hint="eastAsia"/>
        </w:rPr>
        <w:t>　　第一节 窄带钢行业投资环境分析</w:t>
      </w:r>
      <w:r>
        <w:rPr>
          <w:rFonts w:hint="eastAsia"/>
        </w:rPr>
        <w:br/>
      </w:r>
      <w:r>
        <w:rPr>
          <w:rFonts w:hint="eastAsia"/>
        </w:rPr>
        <w:t>　　第二节 窄带钢行业投资进入壁垒分析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2019-2024年中国窄带钢市场规模及增长情况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2019-2024年中国窄带钢行业产量及增长趋势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2025-2031年中国窄带钢行业产量预测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2025-2031年中国窄带钢行业市场需求预测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**地区窄带钢市场规模及增长情况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**地区窄带钢市场规模及增长情况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**地区窄带钢行业市场需求情况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2019-2024年中国窄带钢行业进口量及增速统计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2019-2024年中国窄带钢行业出口量及增速统计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窄带钢重点企业经营情况分析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2025年窄带钢市场前景分析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2025-2031年中国窄带钢市场需求预测</w:t>
      </w:r>
      <w:r>
        <w:rPr>
          <w:rFonts w:hint="eastAsia"/>
        </w:rPr>
        <w:br/>
      </w:r>
      <w:r>
        <w:rPr>
          <w:rFonts w:hint="eastAsia"/>
        </w:rPr>
        <w:t>　　图表 2025年窄带钢发展趋势预测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fe1920b354ca3" w:history="1">
        <w:r>
          <w:rPr>
            <w:rStyle w:val="Hyperlink"/>
          </w:rPr>
          <w:t>2025-2031年全球与中国窄带钢市场研究及发展趋势预测报告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3fe1920b354ca3" w:history="1">
        <w:r>
          <w:rPr>
            <w:rStyle w:val="Hyperlink"/>
          </w:rPr>
          <w:t>https://www.20087.com/9/95/ZhaiDaiGangDeQianJingQuShi.html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热点：小带钢图片、窄带钢的常规宽度、唐山东海钢铁集团有限公司、窄带钢标准、螺纹钢窄带化命中率、窄带钢和宽带钢、低背景钢、窄带钢轧机、低合金钢筋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2fcc7e0a04330" w:history="1">
      <w:r>
        <w:rPr>
          <w:rStyle w:val="Hyperlink"/>
        </w:rPr>
        <w:t>2025-2031年全球与中国窄带钢市场研究及发展趋势预测报告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ZhaiDaiGangDeQianJingQuShi.html" TargetMode="External" Id="R8d3fe1920b35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ZhaiDaiGangDeQianJingQuShi.html" TargetMode="External" Id="R4312fcc7e0a0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2024-08-21T06:07:00Z</dcterms:created>
  <dcterms:modified xsi:type="dcterms:W3CDTF">2024-08-21T07:07:00Z</dcterms:modified>
  <dc:subject>2025-2031年全球与中国窄带钢市场研究及发展趋势预测报告</dc:subject>
  <dc:title>2025-2031年全球与中国窄带钢市场研究及发展趋势预测报告</dc:title>
  <cp:keywords>2025-2031年全球与中国窄带钢市场研究及发展趋势预测报告</cp:keywords>
  <dc:description>2025-2031年全球与中国窄带钢市场研究及发展趋势预测报告</dc:description>
</cp:coreProperties>
</file>