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bb1ccb72a4124" w:history="1">
              <w:r>
                <w:rPr>
                  <w:rStyle w:val="Hyperlink"/>
                </w:rPr>
                <w:t>2026-2032年中国铅碳电池行业分析与发展前景预测报告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bb1ccb72a4124" w:history="1">
              <w:r>
                <w:rPr>
                  <w:rStyle w:val="Hyperlink"/>
                </w:rPr>
                <w:t>2026-2032年中国铅碳电池行业分析与发展前景预测报告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bb1ccb72a4124" w:history="1">
                <w:r>
                  <w:rPr>
                    <w:rStyle w:val="Hyperlink"/>
                  </w:rPr>
                  <w:t>https://www.20087.com/9/55/QianTanDianChiHangYeQianJingQuShi.html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碳电池是在传统铅酸电池负极中引入高比表面积碳材料（如活性炭、石墨烯）形成的混合储能器件，兼具铅酸电池安全性高、成本低与超级电容器功率密度大、循环寿命长的优点，主要应用于启停汽车、低速电动车及电网调频储能。铅碳电池通过抑制负极硫酸盐化显著延长深循环寿命，且可在部分荷电态（PSOC）下稳定运行，优于常规铅酸电池。然而，铅碳电池能量密度仍低于锂离子电池，且碳材料分散均匀性、界面副反应控制及低温性能优化仍是技术难点，影响其在高端市场的竞争力。</w:t>
      </w:r>
      <w:r>
        <w:rPr>
          <w:rFonts w:hint="eastAsia"/>
        </w:rPr>
        <w:br/>
      </w:r>
      <w:r>
        <w:rPr>
          <w:rFonts w:hint="eastAsia"/>
        </w:rPr>
        <w:t>　　未来，铅碳电池将聚焦于碳结构精准调控、系统集成优化与梯次利用拓展。定向设计多孔碳的孔径分布与表面官能团，可提升电容贡献并抑制析氢；与BMS深度耦合的智能管理系统将优化充放电策略，延长服役周期。在应用场景上，其在可再生能源配套储能、通信基站备用电源等对安全性与成本敏感领域具备独特优势。回收体系方面，成熟的铅再生产业链为铅碳电池提供闭环基础。长远看，铅碳电池将从“过渡性储能方案”升级为“高安全长寿命专用储能系统”，在多元化储能生态中占据不可替代的利基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bb1ccb72a4124" w:history="1">
        <w:r>
          <w:rPr>
            <w:rStyle w:val="Hyperlink"/>
          </w:rPr>
          <w:t>2026-2032年中国铅碳电池行业分析与发展前景预测报告</w:t>
        </w:r>
      </w:hyperlink>
      <w:r>
        <w:rPr>
          <w:rFonts w:hint="eastAsia"/>
        </w:rPr>
        <w:t>》基于对铅碳电池行业的长期监测研究，结合铅碳电池行业供需关系变化规律、产品消费结构、应用领域拓展、市场发展环境及政策支持等多维度分析，采用定量与定性相结合的科学方法，对行业内重点企业进行了系统研究。报告全面呈现了铅碳电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铅碳电池市场概述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按照不同产品类型，铅碳电池主要可以分为如下几个类别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中国不同产品类型铅碳电池增长趋势2021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低于200Ah</w:t>
      </w:r>
      <w:r>
        <w:rPr>
          <w:rFonts w:hint="eastAsia"/>
        </w:rPr>
        <w:br/>
      </w:r>
      <w:r>
        <w:rPr>
          <w:rFonts w:hint="eastAsia"/>
        </w:rPr>
        <w:t>　　　　1.2.3 200至800Ah</w:t>
      </w:r>
      <w:r>
        <w:rPr>
          <w:rFonts w:hint="eastAsia"/>
        </w:rPr>
        <w:br/>
      </w:r>
      <w:r>
        <w:rPr>
          <w:rFonts w:hint="eastAsia"/>
        </w:rPr>
        <w:t>　　　　1.2.4 高于800Ah</w:t>
      </w:r>
      <w:r>
        <w:rPr>
          <w:rFonts w:hint="eastAsia"/>
        </w:rPr>
        <w:br/>
      </w:r>
      <w:r>
        <w:rPr>
          <w:rFonts w:hint="eastAsia"/>
        </w:rPr>
        <w:t>　　1.3 从不同应用，铅碳电池主要包括如下几个方面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中国不同应用铅碳电池增长趋势2021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混合电动汽车</w:t>
      </w:r>
      <w:r>
        <w:rPr>
          <w:rFonts w:hint="eastAsia"/>
        </w:rPr>
        <w:br/>
      </w:r>
      <w:r>
        <w:rPr>
          <w:rFonts w:hint="eastAsia"/>
        </w:rPr>
        <w:t>　　　　1.3.3 储能系统</w:t>
      </w:r>
      <w:r>
        <w:rPr>
          <w:rFonts w:hint="eastAsia"/>
        </w:rPr>
        <w:br/>
      </w:r>
      <w:r>
        <w:rPr>
          <w:rFonts w:hint="eastAsia"/>
        </w:rPr>
        <w:t>　　　　1.3.4 通讯系统</w:t>
      </w:r>
      <w:r>
        <w:rPr>
          <w:rFonts w:hint="eastAsia"/>
        </w:rPr>
        <w:br/>
      </w:r>
      <w:r>
        <w:rPr>
          <w:rFonts w:hint="eastAsia"/>
        </w:rPr>
        <w:t>　　　　1.3.5 智能电网和微电网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中国铅碳电池发展现状及未来趋势（2021-2032）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中国市场铅碳电池收入及增长率（2021-2032）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中国市场铅碳电池销量及增长率（2021-2032）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中国市场主要铅碳电池厂商分析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中国市场主要厂商铅碳电池销量及市场占有率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中国市场主要厂商铅碳电池销量（2021-2026）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中国市场主要厂商铅碳电池销量市场份额（2021-2026）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中国市场主要厂商铅碳电池收入及市场占有率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中国市场主要厂商铅碳电池收入（2021-2026）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中国市场主要厂商铅碳电池收入市场份额（2021-2026）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2025年中国市场主要厂商铅碳电池收入排名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中国市场主要厂商铅碳电池价格（2021-2026）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中国市场主要厂商铅碳电池总部及产地分布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中国市场主要厂商成立时间及铅碳电池商业化日期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中国市场主要厂商铅碳电池产品类型及应用</w:t>
      </w:r>
      <w:r>
        <w:rPr>
          <w:rFonts w:hint="eastAsia"/>
        </w:rPr>
        <w:br/>
      </w:r>
      <w:r>
        <w:rPr>
          <w:rFonts w:hint="eastAsia"/>
        </w:rPr>
        <w:t>　　2.7 铅碳电池行业集中度、竞争程度分析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铅碳电池行业集中度分析：2025年中国Top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中国市场铅碳电池第一梯队、第二梯队和第三梯队厂商（品牌）及2025年市场份额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重点企业（1）在中国市场铅碳电池销量、收入、价格及毛利率（2021-2026）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重点企业（2）在中国市场铅碳电池销量、收入、价格及毛利率（2021-2026）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重点企业（3）在中国市场铅碳电池销量、收入、价格及毛利率（2021-2026）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重点企业（4）在中国市场铅碳电池销量、收入、价格及毛利率（2021-2026）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重点企业（5）在中国市场铅碳电池销量、收入、价格及毛利率（2021-2026）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重点企业（6）在中国市场铅碳电池销量、收入、价格及毛利率（2021-2026）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重点企业（7）在中国市场铅碳电池销量、收入、价格及毛利率（2021-2026）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重点企业（8）在中国市场铅碳电池销量、收入、价格及毛利率（2021-2026）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重点企业（9）在中国市场铅碳电池销量、收入、价格及毛利率（2021-2026）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重点企业（10）在中国市场铅碳电池销量、收入、价格及毛利率（2021-2026）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重点企业（11）在中国市场铅碳电池销量、收入、价格及毛利率（2021-2026）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重点企业（12）在中国市场铅碳电池销量、收入、价格及毛利率（2021-2026）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重点企业（13）在中国市场铅碳电池销量、收入、价格及毛利率（2021-2026）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重点企业（14）在中国市场铅碳电池销量、收入、价格及毛利率（2021-2026）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重点企业（15）在中国市场铅碳电池销量、收入、价格及毛利率（2021-2026）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重点企业（16）在中国市场铅碳电池销量、收入、价格及毛利率（2021-2026）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重点企业（17）在中国市场铅碳电池销量、收入、价格及毛利率（2021-2026）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重点企业（18）在中国市场铅碳电池销量、收入、价格及毛利率（2021-2026）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重点企业（19）在中国市场铅碳电池销量、收入、价格及毛利率（2021-2026）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不同产品类型铅碳电池分析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中国市场不同产品类型铅碳电池销量（2021-2032）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中国市场不同产品类型铅碳电池销量及市场份额（2021-2026）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中国市场不同产品类型铅碳电池销量预测（2027-2032）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中国市场不同产品类型铅碳电池规模（2021-2032）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中国市场不同产品类型铅碳电池规模及市场份额（2021-2026）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中国市场不同产品类型铅碳电池规模预测（2027-2032）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中国市场不同产品类型铅碳电池价格走势（2021-2032）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不同应用铅碳电池分析</w:t>
      </w:r>
      <w:r>
        <w:rPr>
          <w:rFonts w:hint="eastAsia"/>
        </w:rPr>
        <w:br/>
      </w:r>
      <w:r>
        <w:rPr>
          <w:rFonts w:hint="eastAsia"/>
        </w:rPr>
        <w:t>　　5.1 中国市场不同应用铅碳电池销量（2021-2032）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中国市场不同应用铅碳电池销量及市场份额（2021-2026）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中国市场不同应用铅碳电池销量预测（2027-2032）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中国市场不同应用铅碳电池规模（2021-2032）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中国市场不同应用铅碳电池规模及市场份额（2021-2026）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中国市场不同应用铅碳电池规模预测（2027-2032）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中国市场不同应用铅碳电池价格走势（2021-2032）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铅碳电池行业发展分析---发展趋势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铅碳电池行业发展分析---厂商壁垒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铅碳电池行业发展分析---驱动因素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铅碳电池行业发展分析---制约因素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铅碳电池中国企业SWOT分析</w:t>
      </w:r>
      <w:r>
        <w:rPr>
          <w:rFonts w:hint="eastAsia"/>
        </w:rPr>
        <w:br/>
      </w:r>
      <w:r>
        <w:rPr>
          <w:rFonts w:hint="eastAsia"/>
        </w:rPr>
        <w:t>　　6.6 铅碳电池行业发展分析---行业政策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铅碳电池行业产业链简介</w:t>
      </w:r>
      <w:r>
        <w:rPr>
          <w:rFonts w:hint="eastAsia"/>
        </w:rPr>
        <w:br/>
      </w:r>
      <w:r>
        <w:rPr>
          <w:rFonts w:hint="eastAsia"/>
        </w:rPr>
        <w:t>　　7.2 铅碳电池产业链分析-上游</w:t>
      </w:r>
      <w:r>
        <w:rPr>
          <w:rFonts w:hint="eastAsia"/>
        </w:rPr>
        <w:br/>
      </w:r>
      <w:r>
        <w:rPr>
          <w:rFonts w:hint="eastAsia"/>
        </w:rPr>
        <w:t>　　7.3 铅碳电池产业链分析-中游</w:t>
      </w:r>
      <w:r>
        <w:rPr>
          <w:rFonts w:hint="eastAsia"/>
        </w:rPr>
        <w:br/>
      </w:r>
      <w:r>
        <w:rPr>
          <w:rFonts w:hint="eastAsia"/>
        </w:rPr>
        <w:t>　　7.4 铅碳电池产业链分析-下游</w:t>
      </w:r>
      <w:r>
        <w:rPr>
          <w:rFonts w:hint="eastAsia"/>
        </w:rPr>
        <w:br/>
      </w:r>
      <w:r>
        <w:rPr>
          <w:rFonts w:hint="eastAsia"/>
        </w:rPr>
        <w:t>　　7.5 铅碳电池行业采购模式</w:t>
      </w:r>
      <w:r>
        <w:rPr>
          <w:rFonts w:hint="eastAsia"/>
        </w:rPr>
        <w:br/>
      </w:r>
      <w:r>
        <w:rPr>
          <w:rFonts w:hint="eastAsia"/>
        </w:rPr>
        <w:t>　　7.6 铅碳电池行业生产模式</w:t>
      </w:r>
      <w:r>
        <w:rPr>
          <w:rFonts w:hint="eastAsia"/>
        </w:rPr>
        <w:br/>
      </w:r>
      <w:r>
        <w:rPr>
          <w:rFonts w:hint="eastAsia"/>
        </w:rPr>
        <w:t>　　7.7 铅碳电池行业销售模式及销售渠道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中国本土铅碳电池产能、产量分析</w:t>
      </w:r>
      <w:r>
        <w:rPr>
          <w:rFonts w:hint="eastAsia"/>
        </w:rPr>
        <w:br/>
      </w:r>
      <w:r>
        <w:rPr>
          <w:rFonts w:hint="eastAsia"/>
        </w:rPr>
        <w:t>　　8.1 中国铅碳电池供需现状及预测（2021-2032）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中国铅碳电池产能、产量、产能利用率及发展趋势（2021-2032）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中国铅碳电池产量、市场需求量及发展趋势（2021-2032）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中国铅碳电池进出口分析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中国市场铅碳电池主要进口来源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中国市场铅碳电池主要出口目的地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不同产品类型铅碳电池市场规模2021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不同应用铅碳电池市场规模2021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中国市场主要厂商铅碳电池销量（2021-2026）&amp;（吉瓦时）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4： 中国市场主要厂商铅碳电池销量市场份额（2021-2026）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中国市场主要厂商铅碳电池收入（2021-2026）&amp;（万元）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中国市场主要厂商铅碳电池收入份额（2021-2026）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2025年中国主要生产商铅碳电池收入排名（万元）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中国市场主要厂商铅碳电池价格（2021-2026）&amp;（元/千瓦时）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9： 中国市场主要厂商铅碳电池总部及产地分布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中国市场主要厂商成立时间及铅碳电池商业化日期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中国市场主要厂商铅碳电池产品类型及应用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2025年中国市场铅碳电池主要厂商市场地位（第一梯队、第二梯队和第三梯队）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铅碳电池市场投资、并购等现状分析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铅碳电池销量（吉瓦时）、收入（万元）、价格（元/千瓦时）及毛利率（2021-2026）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铅碳电池销量（吉瓦时）、收入（万元）、价格（元/千瓦时）及毛利率（2021-2026）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铅碳电池销量（吉瓦时）、收入（万元）、价格（元/千瓦时）及毛利率（2021-2026）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铅碳电池销量（吉瓦时）、收入（万元）、价格（元/千瓦时）及毛利率（2021-2026）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铅碳电池销量（吉瓦时）、收入（万元）、价格（元/千瓦时）及毛利率（2021-2026）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铅碳电池销量（吉瓦时）、收入（万元）、价格（元/千瓦时）及毛利率（2021-2026）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铅碳电池销量（吉瓦时）、收入（万元）、价格（元/千瓦时）及毛利率（2021-2026）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铅碳电池销量（吉瓦时）、收入（万元）、价格（元/千瓦时）及毛利率（2021-2026）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铅碳电池销量（吉瓦时）、收入（万元）、价格（元/千瓦时）及毛利率（2021-2026）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铅碳电池销量（吉瓦时）、收入（万元）、价格（元/千瓦时）及毛利率（2021-2026）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铅碳电池销量（吉瓦时）、收入（万元）、价格（元/千瓦时）及毛利率（2021-2026）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铅碳电池销量（吉瓦时）、收入（万元）、价格（元/千瓦时）及毛利率（2021-2026）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铅碳电池销量（吉瓦时）、收入（万元）、价格（元/千瓦时）及毛利率（2021-2026）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铅碳电池销量（吉瓦时）、收入（万元）、价格（元/千瓦时）及毛利率（2021-2026）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铅碳电池销量（吉瓦时）、收入（万元）、价格（元/千瓦时）及毛利率（2021-2026）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铅碳电池销量（吉瓦时）、收入（万元）、价格（元/千瓦时）及毛利率（2021-2026）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铅碳电池销量（吉瓦时）、收入（万元）、价格（元/千瓦时）及毛利率（2021-2026）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铅碳电池销量（吉瓦时）、收入（万元）、价格（元/千瓦时）及毛利率（2021-2026）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铅碳电池生产基地、总部、竞争对手及市场地位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铅碳电池产品规格、参数及市场应用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铅碳电池销量（吉瓦时）、收入（万元）、价格（元/千瓦时）及毛利率（2021-2026）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中国市场不同产品类型铅碳电池销量（2021-2026）&amp;（吉瓦时）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中国市场不同产品类型铅碳电池销量市场份额（2021-2026）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中国市场不同产品类型铅碳电池销量预测（2027-2032）&amp;（吉瓦时）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中国市场不同产品类型铅碳电池销量市场份额预测（2027-2032）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中国市场不同产品类型铅碳电池规模（2021-2026）&amp;（万元）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中国市场不同产品类型铅碳电池规模市场份额（2021-2026）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中国市场不同产品类型铅碳电池规模预测（2027-2032）&amp;（万元）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中国市场不同产品类型铅碳电池规模市场份额预测（2027-2032）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中国市场不同应用铅碳电池销量（2021-2026）&amp;（吉瓦时）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118： 中国市场不同应用铅碳电池销量市场份额（2021-2026）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中国市场不同应用铅碳电池销量预测（2027-2032）&amp;（吉瓦时）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120： 中国市场不同应用铅碳电池销量市场份额预测（2027-2032）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中国市场不同应用铅碳电池规模（2021-2026）&amp;（万元）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中国市场不同应用铅碳电池规模市场份额（2021-2026）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中国市场不同应用铅碳电池规模预测（2027-2032）&amp;（万元）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中国市场不同应用铅碳电池规模市场份额预测（2027-2032）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铅碳电池行业发展分析---发展趋势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铅碳电池行业发展分析---厂商壁垒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铅碳电池行业发展分析---驱动因素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铅碳电池行业发展分析---制约因素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铅碳电池行业相关重点政策一览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铅碳电池行业供应链分析</w:t>
      </w:r>
      <w:r>
        <w:rPr>
          <w:rFonts w:hint="eastAsia"/>
        </w:rPr>
        <w:br/>
      </w:r>
      <w:r>
        <w:rPr>
          <w:rFonts w:hint="eastAsia"/>
        </w:rPr>
        <w:t>　　表 131： 铅碳电池上游原料供应商</w:t>
      </w:r>
      <w:r>
        <w:rPr>
          <w:rFonts w:hint="eastAsia"/>
        </w:rPr>
        <w:br/>
      </w:r>
      <w:r>
        <w:rPr>
          <w:rFonts w:hint="eastAsia"/>
        </w:rPr>
        <w:t>　　表 132： 铅碳电池行业主要下游客户</w:t>
      </w:r>
      <w:r>
        <w:rPr>
          <w:rFonts w:hint="eastAsia"/>
        </w:rPr>
        <w:br/>
      </w:r>
      <w:r>
        <w:rPr>
          <w:rFonts w:hint="eastAsia"/>
        </w:rPr>
        <w:t>　　表 133： 铅碳电池典型经销商</w:t>
      </w:r>
      <w:r>
        <w:rPr>
          <w:rFonts w:hint="eastAsia"/>
        </w:rPr>
        <w:br/>
      </w:r>
      <w:r>
        <w:rPr>
          <w:rFonts w:hint="eastAsia"/>
        </w:rPr>
        <w:t>　　表 134： 中国铅碳电池产量、销量、进口量及出口量（2021-2026）&amp;（吉瓦时）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135： 中国铅碳电池产量、销量、进口量及出口量预测（2027-2032）&amp;（吉瓦时）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136： 中国市场铅碳电池主要进口来源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中国市场铅碳电池主要出口目的地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铅碳电池产品图片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中国不同产品类型铅碳电池市场规模市场份额2025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低于200Ah产品图片</w:t>
      </w:r>
      <w:r>
        <w:rPr>
          <w:rFonts w:hint="eastAsia"/>
        </w:rPr>
        <w:br/>
      </w:r>
      <w:r>
        <w:rPr>
          <w:rFonts w:hint="eastAsia"/>
        </w:rPr>
        <w:t>　　图 4： 200至800Ah产品图片</w:t>
      </w:r>
      <w:r>
        <w:rPr>
          <w:rFonts w:hint="eastAsia"/>
        </w:rPr>
        <w:br/>
      </w:r>
      <w:r>
        <w:rPr>
          <w:rFonts w:hint="eastAsia"/>
        </w:rPr>
        <w:t>　　图 5： 高于800Ah产品图片</w:t>
      </w:r>
      <w:r>
        <w:rPr>
          <w:rFonts w:hint="eastAsia"/>
        </w:rPr>
        <w:br/>
      </w:r>
      <w:r>
        <w:rPr>
          <w:rFonts w:hint="eastAsia"/>
        </w:rPr>
        <w:t>　　图 6： 中国不同应用铅碳电池市场份额2025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混合电动汽车</w:t>
      </w:r>
      <w:r>
        <w:rPr>
          <w:rFonts w:hint="eastAsia"/>
        </w:rPr>
        <w:br/>
      </w:r>
      <w:r>
        <w:rPr>
          <w:rFonts w:hint="eastAsia"/>
        </w:rPr>
        <w:t>　　图 8： 储能系统</w:t>
      </w:r>
      <w:r>
        <w:rPr>
          <w:rFonts w:hint="eastAsia"/>
        </w:rPr>
        <w:br/>
      </w:r>
      <w:r>
        <w:rPr>
          <w:rFonts w:hint="eastAsia"/>
        </w:rPr>
        <w:t>　　图 9： 通讯系统</w:t>
      </w:r>
      <w:r>
        <w:rPr>
          <w:rFonts w:hint="eastAsia"/>
        </w:rPr>
        <w:br/>
      </w:r>
      <w:r>
        <w:rPr>
          <w:rFonts w:hint="eastAsia"/>
        </w:rPr>
        <w:t>　　图 10： 智能电网和微电网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中国市场铅碳电池市场规模，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中国市场铅碳电池收入及增长率（2021-2032）&amp;（万元）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中国市场铅碳电池销量及增长率（2021-2032）&amp;（吉瓦时）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2025年中国市场主要厂商铅碳电池销量市场份额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2025年中国市场主要厂商铅碳电池收入市场份额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2025年中国市场前五大厂商铅碳电池市场份额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2025年中国市场铅碳电池第一梯队、第二梯队和第三梯队厂商（品牌）及市场份额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中国市场不同产品类型铅碳电池价格走势（2021-2032）&amp;（元/千瓦时）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20： 中国市场不同应用铅碳电池价格走势（2021-2032）&amp;（元/千瓦时）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21： 铅碳电池中国企业SWOT分析</w:t>
      </w:r>
      <w:r>
        <w:rPr>
          <w:rFonts w:hint="eastAsia"/>
        </w:rPr>
        <w:br/>
      </w:r>
      <w:r>
        <w:rPr>
          <w:rFonts w:hint="eastAsia"/>
        </w:rPr>
        <w:t>　　图 22： 铅碳电池产业链</w:t>
      </w:r>
      <w:r>
        <w:rPr>
          <w:rFonts w:hint="eastAsia"/>
        </w:rPr>
        <w:br/>
      </w:r>
      <w:r>
        <w:rPr>
          <w:rFonts w:hint="eastAsia"/>
        </w:rPr>
        <w:t>　　图 23： 铅碳电池行业采购模式分析</w:t>
      </w:r>
      <w:r>
        <w:rPr>
          <w:rFonts w:hint="eastAsia"/>
        </w:rPr>
        <w:br/>
      </w:r>
      <w:r>
        <w:rPr>
          <w:rFonts w:hint="eastAsia"/>
        </w:rPr>
        <w:t>　　图 24： 铅碳电池行业生产模式分析</w:t>
      </w:r>
      <w:r>
        <w:rPr>
          <w:rFonts w:hint="eastAsia"/>
        </w:rPr>
        <w:br/>
      </w:r>
      <w:r>
        <w:rPr>
          <w:rFonts w:hint="eastAsia"/>
        </w:rPr>
        <w:t>　　图 25： 铅碳电池行业销售模式分析</w:t>
      </w:r>
      <w:r>
        <w:rPr>
          <w:rFonts w:hint="eastAsia"/>
        </w:rPr>
        <w:br/>
      </w:r>
      <w:r>
        <w:rPr>
          <w:rFonts w:hint="eastAsia"/>
        </w:rPr>
        <w:t>　　图 26： 中国铅碳电池产能、产量、产能利用率及发展趋势（2021-2032）&amp;（吉瓦时）</w:t>
      </w:r>
      <w:r>
        <w:rPr>
          <w:rFonts w:hint="eastAsia"/>
        </w:rPr>
        <w:br/>
      </w:r>
      <w:r>
        <w:rPr>
          <w:rFonts w:hint="eastAsia"/>
        </w:rPr>
        <w:t>　　图 27： 中国铅碳电池产量、市场需求量及发展趋势（2021-2032）&amp;（吉瓦时）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bb1ccb72a4124" w:history="1">
        <w:r>
          <w:rPr>
            <w:rStyle w:val="Hyperlink"/>
          </w:rPr>
          <w:t>2026-2032年中国铅碳电池行业分析与发展前景预测报告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bb1ccb72a4124" w:history="1">
        <w:r>
          <w:rPr>
            <w:rStyle w:val="Hyperlink"/>
          </w:rPr>
          <w:t>https://www.20087.com/9/55/QianTanDianChiHangYeQianJingQuShi.html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和铅碳电池的区别、铅碳电池优缺点、铅炭电池能用几年、铅碳电池厂家有哪些、天能铅碳电池是多少伏容量、久新铅碳电池、碳铅结合会怎么样、铅炭电池和石墨烯电池哪个好、力伴铅碳电池第三代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310950c044b90" w:history="1">
      <w:r>
        <w:rPr>
          <w:rStyle w:val="Hyperlink"/>
        </w:rPr>
        <w:t>2026-2032年中国铅碳电池行业分析与发展前景预测报告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QianTanDianChiHangYeQianJingQuShi.html" TargetMode="External" Id="R142bb1ccb72a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QianTanDianChiHangYeQianJingQuShi.html" TargetMode="External" Id="Rdb1310950c04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2025-12-07T04:50:31Z</dcterms:created>
  <dcterms:modified xsi:type="dcterms:W3CDTF">2025-12-07T05:50:31Z</dcterms:modified>
  <dc:subject>2026-2032年中国铅碳电池行业分析与发展前景预测报告</dc:subject>
  <dc:title>2026-2032年中国铅碳电池行业分析与发展前景预测报告</dc:title>
  <cp:keywords>2026-2032年中国铅碳电池行业分析与发展前景预测报告</cp:keywords>
  <dc:description>2026-2032年中国铅碳电池行业分析与发展前景预测报告</dc:description>
</cp:coreProperties>
</file>