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2df355f1d4bd6" w:history="1">
              <w:r>
                <w:rPr>
                  <w:rStyle w:val="Hyperlink"/>
                </w:rPr>
                <w:t>2026-2032年全球与中国高端紧固件市场分析及发展前景报告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2df355f1d4bd6" w:history="1">
              <w:r>
                <w:rPr>
                  <w:rStyle w:val="Hyperlink"/>
                </w:rPr>
                <w:t>2026-2032年全球与中国高端紧固件市场分析及发展前景报告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2df355f1d4bd6" w:history="1">
                <w:r>
                  <w:rPr>
                    <w:rStyle w:val="Hyperlink"/>
                  </w:rPr>
                  <w:t>https://www.20087.com/9/55/GaoDuanJinGuJianQianJing.html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紧固件是广泛应用于航空航天、轨道交通、汽车制造、重型机械等关键领域的基础零部件，具有高强度、高耐腐蚀性、高抗疲劳性等技术要求。当前国内高端紧固件产业正处于转型升级阶段，部分企业已掌握热处理、表面涂层、精密成型等核心技术，并在军工、高铁等领域实现国产替代。然而，整体来看，我国高端紧固件在材料研发、工艺稳定性、检测标准等方面仍与国际先进水平存在一定差距，部分高性能产品仍依赖进口。同时，行业集中度较低，中小企业普遍存在同质化竞争、研发投入不足等问题，制约了产业整体竞争力的提升。</w:t>
      </w:r>
      <w:r>
        <w:rPr>
          <w:rFonts w:hint="eastAsia"/>
        </w:rPr>
        <w:br/>
      </w:r>
      <w:r>
        <w:rPr>
          <w:rFonts w:hint="eastAsia"/>
        </w:rPr>
        <w:t>　　未来，高端紧固件将向高性能化、轻量化与智能化方向发展。市场调研网指出，随着新材料如钛合金、高温合金、碳纤维增强复合材料的应用推广，紧固件产品将不断突破传统性能边界，满足极端工况下的使用需求。智能制造技术的引入，使得生产过程中的数字化控制、在线质量监测、自动化装配等环节更加成熟，有助于提升产品一致性和良品率。此外，国家对高端装备制造业的支持政策持续加码，为高端紧固件国产化进程提供了良好环境。行业整合趋势也将加快，具备核心技术和品牌优势的企业有望在全球市场中占据更高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52df355f1d4bd6" w:history="1">
        <w:r>
          <w:rPr>
            <w:rStyle w:val="Hyperlink"/>
          </w:rPr>
          <w:t>2026-2032年全球与中国高端紧固件市场分析及发展前景报告</w:t>
        </w:r>
      </w:hyperlink>
      <w:r>
        <w:rPr>
          <w:rFonts w:hint="eastAsia"/>
        </w:rPr>
        <w:t>》，2025年高端紧固件行业市场规模达 亿元，预计2032年市场规模将达 亿元，期间年均复合增长率（CAGR）达 %。报告基于国家统计局及相关协会的详实数据，系统分析了高端紧固件行业的市场规模、重点企业表现、产业链结构、竞争格局及价格动态。报告内容严谨、数据详实，结合丰富图表，全面呈现高端紧固件行业现状与未来发展趋势。通过对高端紧固件技术现状、SWOT分析及市场前景的解读，报告为高端紧固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中国高端紧固件概述</w:t>
      </w:r>
      <w:r>
        <w:rPr>
          <w:rFonts w:hint="eastAsia"/>
        </w:rPr>
        <w:br/>
      </w:r>
      <w:r>
        <w:rPr>
          <w:rFonts w:hint="eastAsia"/>
        </w:rPr>
        <w:t>　　第一节 高端紧固件行业定义</w:t>
      </w:r>
      <w:r>
        <w:rPr>
          <w:rFonts w:hint="eastAsia"/>
        </w:rPr>
        <w:br/>
      </w:r>
      <w:r>
        <w:rPr>
          <w:rFonts w:hint="eastAsia"/>
        </w:rPr>
        <w:t>　　第二节 高端紧固件行业发展特性</w:t>
      </w:r>
      <w:r>
        <w:rPr>
          <w:rFonts w:hint="eastAsia"/>
        </w:rPr>
        <w:br/>
      </w:r>
      <w:r>
        <w:rPr>
          <w:rFonts w:hint="eastAsia"/>
        </w:rPr>
        <w:t>　　第三节 高端紧固件产业链分析</w:t>
      </w:r>
      <w:r>
        <w:rPr>
          <w:rFonts w:hint="eastAsia"/>
        </w:rPr>
        <w:br/>
      </w:r>
      <w:r>
        <w:rPr>
          <w:rFonts w:hint="eastAsia"/>
        </w:rPr>
        <w:t>　　第四节 高端紧固件行业生命周期分析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中国高端紧固件发展环境分析</w:t>
      </w:r>
      <w:r>
        <w:rPr>
          <w:rFonts w:hint="eastAsia"/>
        </w:rPr>
        <w:br/>
      </w:r>
      <w:r>
        <w:rPr>
          <w:rFonts w:hint="eastAsia"/>
        </w:rPr>
        <w:t>　　第一节 高端紧固件行业经济环境分析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高端紧固件行业相关政策、标准</w:t>
      </w:r>
      <w:r>
        <w:rPr>
          <w:rFonts w:hint="eastAsia"/>
        </w:rPr>
        <w:br/>
      </w:r>
      <w:r>
        <w:rPr>
          <w:rFonts w:hint="eastAsia"/>
        </w:rPr>
        <w:t>　　第三节 高端紧固件行业相关发展规划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2025-2026年高端紧固件行业技术发展现状及趋势分析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全球高端紧固件市场发展概况</w:t>
      </w:r>
      <w:r>
        <w:rPr>
          <w:rFonts w:hint="eastAsia"/>
        </w:rPr>
        <w:br/>
      </w:r>
      <w:r>
        <w:rPr>
          <w:rFonts w:hint="eastAsia"/>
        </w:rPr>
        <w:t>　　第一节 全球高端紧固件市场发展分析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北美地区主要国家高端紧固件市场概况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欧洲地区主要国家高端紧固件市场概况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亚洲地区主要国家高端紧固件市场概况</w:t>
      </w:r>
      <w:r>
        <w:rPr>
          <w:rFonts w:hint="eastAsia"/>
        </w:rPr>
        <w:br/>
      </w:r>
      <w:r>
        <w:rPr>
          <w:rFonts w:hint="eastAsia"/>
        </w:rPr>
        <w:t>　　第五节 全球高端紧固件市场发展预测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中国高端紧固件发展现状</w:t>
      </w:r>
      <w:r>
        <w:rPr>
          <w:rFonts w:hint="eastAsia"/>
        </w:rPr>
        <w:br/>
      </w:r>
      <w:r>
        <w:rPr>
          <w:rFonts w:hint="eastAsia"/>
        </w:rPr>
        <w:t>　　第一节 中国高端紧固件市场现状分析</w:t>
      </w:r>
      <w:r>
        <w:rPr>
          <w:rFonts w:hint="eastAsia"/>
        </w:rPr>
        <w:br/>
      </w:r>
      <w:r>
        <w:rPr>
          <w:rFonts w:hint="eastAsia"/>
        </w:rPr>
        <w:t>　　第二节 中国高端紧固件行业产量情况分析及预测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一、高端紧固件总体产能规模</w:t>
      </w:r>
      <w:r>
        <w:rPr>
          <w:rFonts w:hint="eastAsia"/>
        </w:rPr>
        <w:br/>
      </w:r>
      <w:r>
        <w:rPr>
          <w:rFonts w:hint="eastAsia"/>
        </w:rPr>
        <w:t>　　　　二、高端紧固件生产区域分布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三、2020-2025年中国高端紧固件行业产量统计分析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三、2026-2032年中国高端紧固件行业产量预测分析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中国高端紧固件市场需求分析及预测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一、中国高端紧固件市场需求特点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二、2020-2025年中国高端紧固件市场需求量统计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三、2026-2032年中国高端紧固件市场需求量预测</w:t>
      </w:r>
      <w:r>
        <w:rPr>
          <w:rFonts w:hint="eastAsia"/>
        </w:rPr>
        <w:br/>
      </w:r>
      <w:r>
        <w:rPr>
          <w:rFonts w:hint="eastAsia"/>
        </w:rPr>
        <w:t>　　第四节 中国高端紧固件价格趋势分析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一、2020-2025年中国高端紧固件市场价格趋势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二、2026-2032年中国高端紧固件市场价格走势预测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高端紧固件市场特性分析</w:t>
      </w:r>
      <w:r>
        <w:rPr>
          <w:rFonts w:hint="eastAsia"/>
        </w:rPr>
        <w:br/>
      </w:r>
      <w:r>
        <w:rPr>
          <w:rFonts w:hint="eastAsia"/>
        </w:rPr>
        <w:t>　　第一节 高端紧固件行业集中度分析</w:t>
      </w:r>
      <w:r>
        <w:rPr>
          <w:rFonts w:hint="eastAsia"/>
        </w:rPr>
        <w:br/>
      </w:r>
      <w:r>
        <w:rPr>
          <w:rFonts w:hint="eastAsia"/>
        </w:rPr>
        <w:t>　　第二节 高端紧固件行业SWOT分析</w:t>
      </w:r>
      <w:r>
        <w:rPr>
          <w:rFonts w:hint="eastAsia"/>
        </w:rPr>
        <w:br/>
      </w:r>
      <w:r>
        <w:rPr>
          <w:rFonts w:hint="eastAsia"/>
        </w:rPr>
        <w:t>　　　　一、高端紧固件行业优势</w:t>
      </w:r>
      <w:r>
        <w:rPr>
          <w:rFonts w:hint="eastAsia"/>
        </w:rPr>
        <w:br/>
      </w:r>
      <w:r>
        <w:rPr>
          <w:rFonts w:hint="eastAsia"/>
        </w:rPr>
        <w:t>　　　　二、高端紧固件行业劣势</w:t>
      </w:r>
      <w:r>
        <w:rPr>
          <w:rFonts w:hint="eastAsia"/>
        </w:rPr>
        <w:br/>
      </w:r>
      <w:r>
        <w:rPr>
          <w:rFonts w:hint="eastAsia"/>
        </w:rPr>
        <w:t>　　　　三、高端紧固件行业机会</w:t>
      </w:r>
      <w:r>
        <w:rPr>
          <w:rFonts w:hint="eastAsia"/>
        </w:rPr>
        <w:br/>
      </w:r>
      <w:r>
        <w:rPr>
          <w:rFonts w:hint="eastAsia"/>
        </w:rPr>
        <w:t>　　　　四、高端紧固件行业风险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2020-2025年高端紧固件行业经济运行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2020-2025年中国高端紧固件行业盈利能力分析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2020-2025年中国高端紧固件行业发展能力分析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2020-2025年高端紧固件行业偿债能力分析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2020-2025年高端紧固件制造企业数量分析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中国高端紧固件行业重点地区发展分析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**地区高端紧固件市场发展分析</w:t>
      </w:r>
      <w:r>
        <w:rPr>
          <w:rFonts w:hint="eastAsia"/>
        </w:rPr>
        <w:br/>
      </w:r>
      <w:r>
        <w:rPr>
          <w:rFonts w:hint="eastAsia"/>
        </w:rPr>
        <w:t>　　第三节 **地区高端紧固件市场发展分析</w:t>
      </w:r>
      <w:r>
        <w:rPr>
          <w:rFonts w:hint="eastAsia"/>
        </w:rPr>
        <w:br/>
      </w:r>
      <w:r>
        <w:rPr>
          <w:rFonts w:hint="eastAsia"/>
        </w:rPr>
        <w:t>　　第四节 **地区高端紧固件市场发展分析</w:t>
      </w:r>
      <w:r>
        <w:rPr>
          <w:rFonts w:hint="eastAsia"/>
        </w:rPr>
        <w:br/>
      </w:r>
      <w:r>
        <w:rPr>
          <w:rFonts w:hint="eastAsia"/>
        </w:rPr>
        <w:t>　　第五节 **地区高端紧固件市场发展分析</w:t>
      </w:r>
      <w:r>
        <w:rPr>
          <w:rFonts w:hint="eastAsia"/>
        </w:rPr>
        <w:br/>
      </w:r>
      <w:r>
        <w:rPr>
          <w:rFonts w:hint="eastAsia"/>
        </w:rPr>
        <w:t>　　第六节 **地区高端紧固件市场发展分析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2020-2025年中国高端紧固件进出口分析</w:t>
      </w:r>
      <w:r>
        <w:rPr>
          <w:rFonts w:hint="eastAsia"/>
        </w:rPr>
        <w:br/>
      </w:r>
      <w:r>
        <w:rPr>
          <w:rFonts w:hint="eastAsia"/>
        </w:rPr>
        <w:t>　　第一节 高端紧固件进口情况分析</w:t>
      </w:r>
      <w:r>
        <w:rPr>
          <w:rFonts w:hint="eastAsia"/>
        </w:rPr>
        <w:br/>
      </w:r>
      <w:r>
        <w:rPr>
          <w:rFonts w:hint="eastAsia"/>
        </w:rPr>
        <w:t>　　第二节 高端紧固件出口情况分析</w:t>
      </w:r>
      <w:r>
        <w:rPr>
          <w:rFonts w:hint="eastAsia"/>
        </w:rPr>
        <w:br/>
      </w:r>
      <w:r>
        <w:rPr>
          <w:rFonts w:hint="eastAsia"/>
        </w:rPr>
        <w:t>　　第三节 影响高端紧固件进出口因素分析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主要高端紧固件生产企业及竞争格局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高端紧固件行业投资战略研究</w:t>
      </w:r>
      <w:r>
        <w:rPr>
          <w:rFonts w:hint="eastAsia"/>
        </w:rPr>
        <w:br/>
      </w:r>
      <w:r>
        <w:rPr>
          <w:rFonts w:hint="eastAsia"/>
        </w:rPr>
        <w:t>　　第一节 高端紧固件行业发展战略研究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一、高端紧固件品牌的重要性</w:t>
      </w:r>
      <w:r>
        <w:rPr>
          <w:rFonts w:hint="eastAsia"/>
        </w:rPr>
        <w:br/>
      </w:r>
      <w:r>
        <w:rPr>
          <w:rFonts w:hint="eastAsia"/>
        </w:rPr>
        <w:t>　　　　二、高端紧固件实施品牌战略的意义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四、我国高端紧固件企业的品牌战略</w:t>
      </w:r>
      <w:r>
        <w:rPr>
          <w:rFonts w:hint="eastAsia"/>
        </w:rPr>
        <w:br/>
      </w:r>
      <w:r>
        <w:rPr>
          <w:rFonts w:hint="eastAsia"/>
        </w:rPr>
        <w:t>　　　　五、高端紧固件品牌战略管理的策略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高端紧固件经营策略分析</w:t>
      </w:r>
      <w:r>
        <w:rPr>
          <w:rFonts w:hint="eastAsia"/>
        </w:rPr>
        <w:br/>
      </w:r>
      <w:r>
        <w:rPr>
          <w:rFonts w:hint="eastAsia"/>
        </w:rPr>
        <w:t>　　　　一、高端紧固件市场细分策略</w:t>
      </w:r>
      <w:r>
        <w:rPr>
          <w:rFonts w:hint="eastAsia"/>
        </w:rPr>
        <w:br/>
      </w:r>
      <w:r>
        <w:rPr>
          <w:rFonts w:hint="eastAsia"/>
        </w:rPr>
        <w:t>　　　　二、高端紧固件市场创新策略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四、高端紧固件新产品差异化战略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2026-2032年中国高端紧固件发展趋势预测及投资风险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2026年高端紧固件市场前景分析</w:t>
      </w:r>
      <w:r>
        <w:rPr>
          <w:rFonts w:hint="eastAsia"/>
        </w:rPr>
        <w:br/>
      </w:r>
      <w:r>
        <w:rPr>
          <w:rFonts w:hint="eastAsia"/>
        </w:rPr>
        <w:t>　　第二节 2026年高端紧固件行业发展趋势预测</w:t>
      </w:r>
      <w:r>
        <w:rPr>
          <w:rFonts w:hint="eastAsia"/>
        </w:rPr>
        <w:br/>
      </w:r>
      <w:r>
        <w:rPr>
          <w:rFonts w:hint="eastAsia"/>
        </w:rPr>
        <w:t>　　第三节 高端紧固件行业投资风险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高端紧固件投资建议</w:t>
      </w:r>
      <w:r>
        <w:rPr>
          <w:rFonts w:hint="eastAsia"/>
        </w:rPr>
        <w:br/>
      </w:r>
      <w:r>
        <w:rPr>
          <w:rFonts w:hint="eastAsia"/>
        </w:rPr>
        <w:t>　　第一节 高端紧固件行业投资环境分析</w:t>
      </w:r>
      <w:r>
        <w:rPr>
          <w:rFonts w:hint="eastAsia"/>
        </w:rPr>
        <w:br/>
      </w:r>
      <w:r>
        <w:rPr>
          <w:rFonts w:hint="eastAsia"/>
        </w:rPr>
        <w:t>　　第二节 高端紧固件行业投资进入壁垒分析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2020-2025年中国高端紧固件市场规模及增长情况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2020-2025年中国高端紧固件行业产能及增长趋势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2026-2032年中国高端紧固件行业产能预测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2020-2025年中国高端紧固件行业产量及增长趋势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2026-2032年中国高端紧固件行业产量预测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2020-2025年中国高端紧固件行业市场需求及增长情况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2026-2032年中国高端紧固件行业市场需求预测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2020-2025年中国高端紧固件行业利润及增长情况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**地区高端紧固件市场规模及增长情况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**地区高端紧固件行业市场需求情况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2020-2025年中国高端紧固件行业进口量及增速统计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2020-2025年中国高端紧固件行业出口量及增速统计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高端紧固件重点企业经营情况分析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2026年高端紧固件行业壁垒</w:t>
      </w:r>
      <w:r>
        <w:rPr>
          <w:rFonts w:hint="eastAsia"/>
        </w:rPr>
        <w:br/>
      </w:r>
      <w:r>
        <w:rPr>
          <w:rFonts w:hint="eastAsia"/>
        </w:rPr>
        <w:t>　　图表 2026年高端紧固件市场前景分析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2026-2032年中国高端紧固件市场需求预测</w:t>
      </w:r>
      <w:r>
        <w:rPr>
          <w:rFonts w:hint="eastAsia"/>
        </w:rPr>
        <w:br/>
      </w:r>
      <w:r>
        <w:rPr>
          <w:rFonts w:hint="eastAsia"/>
        </w:rPr>
        <w:t>　　图表 2026年高端紧固件发展趋势预测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2df355f1d4bd6" w:history="1">
        <w:r>
          <w:rPr>
            <w:rStyle w:val="Hyperlink"/>
          </w:rPr>
          <w:t>2026-2032年全球与中国高端紧固件市场分析及发展前景报告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2df355f1d4bd6" w:history="1">
        <w:r>
          <w:rPr>
            <w:rStyle w:val="Hyperlink"/>
          </w:rPr>
          <w:t>https://www.20087.com/9/55/GaoDuanJinGuJianQianJing.html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热点：中国紧固件100强企业、高端紧固件公司排名、紧固件网站平台、高端紧固件 进口、世界十大紧固件公司、高端紧固件批发价格、进口十大紧固件品牌、高端紧固件与人形机器人、中国紧固件网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49edf61cb4e03" w:history="1">
      <w:r>
        <w:rPr>
          <w:rStyle w:val="Hyperlink"/>
        </w:rPr>
        <w:t>2026-2032年全球与中国高端紧固件市场分析及发展前景报告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aoDuanJinGuJianQianJing.html" TargetMode="External" Id="Re952df355f1d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aoDuanJinGuJianQianJing.html" TargetMode="External" Id="R83149edf61cb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2026-05-29T23:41:07Z</dcterms:created>
  <dcterms:modified xsi:type="dcterms:W3CDTF">2026-05-30T00:41:07Z</dcterms:modified>
  <dc:subject>2026-2032年全球与中国高端紧固件市场分析及发展前景报告</dc:subject>
  <dc:title>2026-2032年全球与中国高端紧固件市场分析及发展前景报告</dc:title>
  <cp:keywords>2026-2032年全球与中国高端紧固件市场分析及发展前景报告</cp:keywords>
  <dc:description>2026-2032年全球与中国高端紧固件市场分析及发展前景报告</dc:description>
</cp:coreProperties>
</file>