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a86a4aac4a91" w:history="1">
              <w:r>
                <w:rPr>
                  <w:rStyle w:val="Hyperlink"/>
                </w:rPr>
                <w:t>2024年中国电力环保行业发展调研与发展趋势分析报告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a86a4aac4a91" w:history="1">
              <w:r>
                <w:rPr>
                  <w:rStyle w:val="Hyperlink"/>
                </w:rPr>
                <w:t>2024年中国电力环保行业发展调研与发展趋势分析报告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2a86a4aac4a91" w:history="1">
                <w:r>
                  <w:rPr>
                    <w:rStyle w:val="Hyperlink"/>
                  </w:rPr>
                  <w:t>https://www.20087.com/M_NengYuanKuangChan/5A/DianLiHuanBaoChanYeXianZhuangYuFaZhanQianJing.html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在电力生产、传输和消费过程中采取的各项环境保护措施，以减少对环境的影响，主要包括烟气脱硫、脱硝、除尘、废水处理和噪声控制等。近年来，随着全球对气候变化和环境保护的重视，电力环保技术得到了快速发展和广泛应用。各国政府纷纷出台更为严格的环保法规，推动了清洁能源和环保技术的创新，如碳捕捉与封存技术（CCS）、超临界和超超临界燃煤发电技术等，旨在降低温室气体排放和污染物排放。</w:t>
      </w:r>
      <w:r>
        <w:rPr>
          <w:rFonts w:hint="eastAsia"/>
        </w:rPr>
        <w:br/>
      </w:r>
      <w:r>
        <w:rPr>
          <w:rFonts w:hint="eastAsia"/>
        </w:rPr>
        <w:t>　　未来，电力环保领域将更加注重技术创新和综合能效提升。一方面，随着碳中和目标的推进，电力行业将加速向清洁能源转型，风能、太阳能等可再生能源发电比例将持续增加，同时，氢能和核能等低碳能源技术将得到进一步发展。另一方面，现有火力发电厂将通过升级改造，提高能源利用效率，减少排放，如采用更高效的锅炉技术和先进的污染控制设备。此外，智能电网和储能技术的发展将有助于电力系统的灵活性和稳定性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a86a4aac4a91" w:history="1">
        <w:r>
          <w:rPr>
            <w:rStyle w:val="Hyperlink"/>
          </w:rPr>
          <w:t>2024年中国电力环保行业发展调研与发展趋势分析报告</w:t>
        </w:r>
      </w:hyperlink>
      <w:r>
        <w:rPr>
          <w:rFonts w:hint="eastAsia"/>
        </w:rPr>
        <w:t>》在多年电力环保行业研究结论的基础上，结合中国电力环保行业市场的发展现状，通过资深研究团队对电力环保市场各类资讯进行整理分析，并依托国家权威数据资源和长期市场监测的数据库，对电力环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b2a86a4aac4a91" w:history="1">
        <w:r>
          <w:rPr>
            <w:rStyle w:val="Hyperlink"/>
          </w:rPr>
          <w:t>2024年中国电力环保行业发展调研与发展趋势分析报告</w:t>
        </w:r>
      </w:hyperlink>
      <w:r>
        <w:rPr>
          <w:rFonts w:hint="eastAsia"/>
        </w:rPr>
        <w:t>可以帮助投资者准确把握电力环保行业的市场现状，为投资者进行投资作出电力环保行业前景预判，挖掘电力环保行业投资价值，同时提出电力环保行业投资策略、营销策略等方面的建议。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1.1 电力环保行业重大政策解读</w:t>
      </w:r>
      <w:r>
        <w:rPr>
          <w:rFonts w:hint="eastAsia"/>
        </w:rPr>
        <w:br/>
      </w:r>
      <w:r>
        <w:rPr>
          <w:rFonts w:hint="eastAsia"/>
        </w:rPr>
        <w:t>　　1.2 国内宏观经济环境走势分析</w:t>
      </w:r>
      <w:r>
        <w:rPr>
          <w:rFonts w:hint="eastAsia"/>
        </w:rPr>
        <w:br/>
      </w:r>
      <w:r>
        <w:rPr>
          <w:rFonts w:hint="eastAsia"/>
        </w:rPr>
        <w:t>　　1.3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1.3.1 煤炭价格走势分析</w:t>
      </w:r>
      <w:r>
        <w:rPr>
          <w:rFonts w:hint="eastAsia"/>
        </w:rPr>
        <w:br/>
      </w:r>
      <w:r>
        <w:rPr>
          <w:rFonts w:hint="eastAsia"/>
        </w:rPr>
        <w:t>　　　　1.3.2 上网电价调整分析</w:t>
      </w:r>
      <w:r>
        <w:rPr>
          <w:rFonts w:hint="eastAsia"/>
        </w:rPr>
        <w:br/>
      </w:r>
      <w:r>
        <w:rPr>
          <w:rFonts w:hint="eastAsia"/>
        </w:rPr>
        <w:t>　　　　1.3.3 火力发电量分析</w:t>
      </w:r>
      <w:r>
        <w:rPr>
          <w:rFonts w:hint="eastAsia"/>
        </w:rPr>
        <w:br/>
      </w:r>
      <w:r>
        <w:rPr>
          <w:rFonts w:hint="eastAsia"/>
        </w:rPr>
        <w:t>　　　　1.3.4 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（1）火力发电行业规模分析</w:t>
      </w:r>
      <w:r>
        <w:rPr>
          <w:rFonts w:hint="eastAsia"/>
        </w:rPr>
        <w:br/>
      </w:r>
      <w:r>
        <w:rPr>
          <w:rFonts w:hint="eastAsia"/>
        </w:rPr>
        <w:t>　　　　（2）火力发电行业供给分析</w:t>
      </w:r>
      <w:r>
        <w:rPr>
          <w:rFonts w:hint="eastAsia"/>
        </w:rPr>
        <w:br/>
      </w:r>
      <w:r>
        <w:rPr>
          <w:rFonts w:hint="eastAsia"/>
        </w:rPr>
        <w:t>　　　　（3）火力发电行业需求分析</w:t>
      </w:r>
      <w:r>
        <w:rPr>
          <w:rFonts w:hint="eastAsia"/>
        </w:rPr>
        <w:br/>
      </w:r>
      <w:r>
        <w:rPr>
          <w:rFonts w:hint="eastAsia"/>
        </w:rPr>
        <w:t>　　　　（4）火力发电行业供需平衡分析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（5）火力发电行业经营效益分析</w:t>
      </w:r>
      <w:r>
        <w:rPr>
          <w:rFonts w:hint="eastAsia"/>
        </w:rPr>
        <w:br/>
      </w:r>
      <w:r>
        <w:rPr>
          <w:rFonts w:hint="eastAsia"/>
        </w:rPr>
        <w:t>　　1.4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2.1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2.1.2 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2.1.3 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2.1.4 电力环保行业利润水平分析</w:t>
      </w:r>
      <w:r>
        <w:rPr>
          <w:rFonts w:hint="eastAsia"/>
        </w:rPr>
        <w:br/>
      </w:r>
      <w:r>
        <w:rPr>
          <w:rFonts w:hint="eastAsia"/>
        </w:rPr>
        <w:t>　　2.2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2.2.1 电力环保行业竞争者分析</w:t>
      </w:r>
      <w:r>
        <w:rPr>
          <w:rFonts w:hint="eastAsia"/>
        </w:rPr>
        <w:br/>
      </w:r>
      <w:r>
        <w:rPr>
          <w:rFonts w:hint="eastAsia"/>
        </w:rPr>
        <w:t>　　　　2.2.2 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2.2.3 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（1）火电烟气脱硝市场竞争力梯队分析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（2）火电烟气脱硫市场竞争力梯队分析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（3）火电烟气除尘市场竞争力梯队分析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2.3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2.3.1 电力环保工程造价分析</w:t>
      </w:r>
      <w:r>
        <w:rPr>
          <w:rFonts w:hint="eastAsia"/>
        </w:rPr>
        <w:br/>
      </w:r>
      <w:r>
        <w:rPr>
          <w:rFonts w:hint="eastAsia"/>
        </w:rPr>
        <w:t>　　　　（1）火电烟气除尘工程造价分析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（2）火电烟气脱硫工程造价分析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（3）火电烟气脱硝工程造价分析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2.3.2 电力环保工程建设分析</w:t>
      </w:r>
      <w:r>
        <w:rPr>
          <w:rFonts w:hint="eastAsia"/>
        </w:rPr>
        <w:br/>
      </w:r>
      <w:r>
        <w:rPr>
          <w:rFonts w:hint="eastAsia"/>
        </w:rPr>
        <w:t>　　　　（1）电力环保行业投运项目分析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（2）电力环保行业拟建项目分析</w:t>
      </w:r>
      <w:r>
        <w:rPr>
          <w:rFonts w:hint="eastAsia"/>
        </w:rPr>
        <w:br/>
      </w:r>
      <w:r>
        <w:rPr>
          <w:rFonts w:hint="eastAsia"/>
        </w:rPr>
        <w:t>　　2.4 大电力集团环保治理分析</w:t>
      </w:r>
      <w:r>
        <w:rPr>
          <w:rFonts w:hint="eastAsia"/>
        </w:rPr>
        <w:br/>
      </w:r>
      <w:r>
        <w:rPr>
          <w:rFonts w:hint="eastAsia"/>
        </w:rPr>
        <w:t>　　　　2.4.1 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2.4.2 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2.4.3 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2.4.4 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2.4.5 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3.1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3.1.1 火电行业NOx排放情况分析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（1）火电装机容量分布格局分析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（2）火电烟气脱硝装机容量分析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3.1.3 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3.1.4 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（1）火电烟气脱硫总体市场容量预测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（2）新增火电机组脱硝市场容量预测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（3）现有火电机组脱硝市场容量预测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3.1.5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（1）LNB市场潜力分析</w:t>
      </w:r>
      <w:r>
        <w:rPr>
          <w:rFonts w:hint="eastAsia"/>
        </w:rPr>
        <w:br/>
      </w:r>
      <w:r>
        <w:rPr>
          <w:rFonts w:hint="eastAsia"/>
        </w:rPr>
        <w:t>　　　　（2）SCR市场潜力分析</w:t>
      </w:r>
      <w:r>
        <w:rPr>
          <w:rFonts w:hint="eastAsia"/>
        </w:rPr>
        <w:br/>
      </w:r>
      <w:r>
        <w:rPr>
          <w:rFonts w:hint="eastAsia"/>
        </w:rPr>
        <w:t>　　3.2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3.2.1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3.2.2 SCR脱硝催化剂生产分析</w:t>
      </w:r>
      <w:r>
        <w:rPr>
          <w:rFonts w:hint="eastAsia"/>
        </w:rPr>
        <w:br/>
      </w:r>
      <w:r>
        <w:rPr>
          <w:rFonts w:hint="eastAsia"/>
        </w:rPr>
        <w:t>　　　　3.2.3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3.2.4 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4.1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4.1.1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4.1.2 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（1）火电烟气脱硫装机容量分析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（2）火电烟气脱硫技术格局分析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（3）火电烟气脱硫主要企业及其市场份额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（4）脱硫装置建造市场主要企业及其市场份额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（5）脱硫特许经营市场主要企业及其市场份额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4.1.3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4.1.4 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4.1.5 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4.2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4.2.1 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4.2.2 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5.1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5.1.1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5.1.2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5.1.3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（2）袋式除尘行业总产值分析</w:t>
      </w:r>
      <w:r>
        <w:rPr>
          <w:rFonts w:hint="eastAsia"/>
        </w:rPr>
        <w:br/>
      </w:r>
      <w:r>
        <w:rPr>
          <w:rFonts w:hint="eastAsia"/>
        </w:rPr>
        <w:t>　　　　（3）袋式除尘行业经营情况分析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（4）袋式除尘行业竞争格局分析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（5）高温滤料市场潜力分析</w:t>
      </w:r>
      <w:r>
        <w:rPr>
          <w:rFonts w:hint="eastAsia"/>
        </w:rPr>
        <w:br/>
      </w:r>
      <w:r>
        <w:rPr>
          <w:rFonts w:hint="eastAsia"/>
        </w:rPr>
        <w:t>　　　　（6）袋式除尘行业发展前景分析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5.1.4 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5.1.5 火电烟气除尘市场容量预测</w:t>
      </w:r>
      <w:r>
        <w:rPr>
          <w:rFonts w:hint="eastAsia"/>
        </w:rPr>
        <w:br/>
      </w:r>
      <w:r>
        <w:rPr>
          <w:rFonts w:hint="eastAsia"/>
        </w:rPr>
        <w:t>　　5.2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5.2.1 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5.2.2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5.2.3 除尘器市场规模预测</w:t>
      </w:r>
      <w:r>
        <w:rPr>
          <w:rFonts w:hint="eastAsia"/>
        </w:rPr>
        <w:br/>
      </w:r>
      <w:r>
        <w:rPr>
          <w:rFonts w:hint="eastAsia"/>
        </w:rPr>
        <w:t>　　　　（1）电除尘器市场规模预测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6.1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山东三融环保工程有限公司经营情况分析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华电环保系统工程有限公司经营情况分析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浙江天地环保工程有限公司经营情况分析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中国大唐集团科技工程有限公司经营情况分析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（6）企业发展目标分析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中建中环环保工程有限公司经营情况分析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江苏峰业环保集团股份有限公司经营情况分析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6.1.14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山东山大华特环保工程有限公司经营情况分析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6.1.16 上海电气石川岛电站环保工程有限公司经营情况分析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6.1.17 北京朗新明环保科技有限公司经营情况分析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6.1.18 浙江蓝天求是环保股份有限公司经营情况分析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6.1.19 广州市天赐三和环保工程有限公司经营情况分析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6.1.20 南京中电环保股份有限公司经营情况分析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6.2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北京巴布科克·威尔科克斯有限公司经营情况分析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朝阳双凌环保设备有限公司经营情况分析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浙江合众机电股份有限公司经营情况分析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江苏龙源催化剂有限公司经营情况分析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7.1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7.1.1 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7.1.4 电力环保行业发展前景预测</w:t>
      </w:r>
      <w:r>
        <w:rPr>
          <w:rFonts w:hint="eastAsia"/>
        </w:rPr>
        <w:br/>
      </w:r>
      <w:r>
        <w:rPr>
          <w:rFonts w:hint="eastAsia"/>
        </w:rPr>
        <w:t>　　7.2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7.2.2 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电力环保行业盈利因素分析</w:t>
      </w:r>
      <w:r>
        <w:rPr>
          <w:rFonts w:hint="eastAsia"/>
        </w:rPr>
        <w:br/>
      </w:r>
      <w:r>
        <w:rPr>
          <w:rFonts w:hint="eastAsia"/>
        </w:rPr>
        <w:t>　　7.3 电力环保行业投资建议</w:t>
      </w:r>
      <w:r>
        <w:rPr>
          <w:rFonts w:hint="eastAsia"/>
        </w:rPr>
        <w:br/>
      </w:r>
      <w:r>
        <w:rPr>
          <w:rFonts w:hint="eastAsia"/>
        </w:rPr>
        <w:t>　　　　7.3.1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7.3.3 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2：2023年以来全国规模以上企业工业增加值同比增速（单位：%）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3：2023年以来秦皇岛港口煤炭价格走势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11：2023年以来电力环保行业相关专利申请数量变化图（单位：项）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12：2023年以来电力环保技术相关专利公开数量变化图（单位：项）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19：2023年以来脱硫工程造价走势图（单位：元/KW）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20：火电烟气脱硝工程成本构成（单位：%）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23：2023年以来电力环保行业拟建项目汇总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25：中国已投运火电脱硝项目地区分布（单位：%）</w:t>
      </w:r>
      <w:r>
        <w:rPr>
          <w:rFonts w:hint="eastAsia"/>
        </w:rPr>
        <w:br/>
      </w:r>
      <w:r>
        <w:rPr>
          <w:rFonts w:hint="eastAsia"/>
        </w:rPr>
        <w:t>　　图表 26：“十三五”电力行业氮氧化物治理项目区域分布结构（单位：%）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27：“十三五”电力行业氮氧化物治理项目企业分布结构（单位：%）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28：“十三五”期间中国电厂脱硝发展空间（单位：亿元）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29：“十三五”现有和新增火电机组的脱硝投资额结构预测（单位：亿元）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30：2024-2030年中国现有火电机组脱硝投资额预测（单位：亿元）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31：2024-2030年中国新增火电机组脱硝投资额预测（单位：亿元）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32：“十三五”中国火电机组在LNB和SCR投资额预测（单位：亿元）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33：2024-2030年中国火电厂脱硝LNB投资额预测（单位：亿元）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34：2024-2030年中国火电厂脱硝SCR投资额预测（单位：亿元）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35：SCR脱硝效率与催化剂用量的关系（单位：m3/Mw，%）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36：中国SCR脱硝催化剂主要生产企业及产能（单位：立方米）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37：2024-2030年中国脱硝催化剂需求量预测（单位：万立方米）</w:t>
      </w:r>
      <w:r>
        <w:rPr>
          <w:rFonts w:hint="eastAsia"/>
        </w:rPr>
        <w:br/>
      </w:r>
      <w:r>
        <w:rPr>
          <w:rFonts w:hint="eastAsia"/>
        </w:rPr>
        <w:t>　　图表 38：二氧化硫排放情况（单位：万吨）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39：我国各行业二氧化硫排放量占总量比例（单位：%）</w:t>
      </w:r>
      <w:r>
        <w:rPr>
          <w:rFonts w:hint="eastAsia"/>
        </w:rPr>
        <w:br/>
      </w:r>
      <w:r>
        <w:rPr>
          <w:rFonts w:hint="eastAsia"/>
        </w:rPr>
        <w:t>　　图表 40：脱硫机组容量及其脱硫占比（单位：万千瓦，%）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41：累计与新签脱硫工程脱硫技术占比（单位：%）</w:t>
      </w:r>
      <w:r>
        <w:rPr>
          <w:rFonts w:hint="eastAsia"/>
        </w:rPr>
        <w:br/>
      </w:r>
      <w:r>
        <w:rPr>
          <w:rFonts w:hint="eastAsia"/>
        </w:rPr>
        <w:t>　　图表 42：脱硫装置建造市场主要企业及其市场份额（单位：MW，%）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43：脱硫公司投运的脱硫工程容量（单位：MW，%）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44：脱硫公司已投运的脱硫工程容量（单位：MW，%）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45：脱硫公司签订合同的脱硫工程容量（单位：MW，%）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46：脱硫公司已签订合同的脱硫工程容量（单位：MW，%）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47：脱硫特许经营市场主要企业及其市场份额（单位：MW，%）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48：“十三五”电力行业二氧化硫治理项目区域分布结构（单位：%）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49：“十三五”电力行业二氧化硫治理项目企业分布结构（单位：%）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50：电除尘行业经营状况统计（单位：万元）</w:t>
      </w:r>
      <w:r>
        <w:rPr>
          <w:rFonts w:hint="eastAsia"/>
        </w:rPr>
        <w:br/>
      </w:r>
      <w:r>
        <w:rPr>
          <w:rFonts w:hint="eastAsia"/>
        </w:rPr>
        <w:t>　　图表 51：近年来电除尘行业13家骨干企业经营状况（单位：万元，%）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52：袋式除尘行业历年总产值（单位：亿元，%）</w:t>
      </w:r>
      <w:r>
        <w:rPr>
          <w:rFonts w:hint="eastAsia"/>
        </w:rPr>
        <w:br/>
      </w:r>
      <w:r>
        <w:rPr>
          <w:rFonts w:hint="eastAsia"/>
        </w:rPr>
        <w:t>　　图表 53：纤维、滤料生产企业历年总产值（单位：亿元，%）</w:t>
      </w:r>
      <w:r>
        <w:rPr>
          <w:rFonts w:hint="eastAsia"/>
        </w:rPr>
        <w:br/>
      </w:r>
      <w:r>
        <w:rPr>
          <w:rFonts w:hint="eastAsia"/>
        </w:rPr>
        <w:t>　　图表 54：按照纤维品种划分高温滤料市场</w:t>
      </w:r>
      <w:r>
        <w:rPr>
          <w:rFonts w:hint="eastAsia"/>
        </w:rPr>
        <w:br/>
      </w:r>
      <w:r>
        <w:rPr>
          <w:rFonts w:hint="eastAsia"/>
        </w:rPr>
        <w:t>　　图表 55：按照下游行业划分高温滤料</w:t>
      </w:r>
      <w:r>
        <w:rPr>
          <w:rFonts w:hint="eastAsia"/>
        </w:rPr>
        <w:br/>
      </w:r>
      <w:r>
        <w:rPr>
          <w:rFonts w:hint="eastAsia"/>
        </w:rPr>
        <w:t>　　图表 56：国内高温滤料总市场份额（单位：%）</w:t>
      </w:r>
      <w:r>
        <w:rPr>
          <w:rFonts w:hint="eastAsia"/>
        </w:rPr>
        <w:br/>
      </w:r>
      <w:r>
        <w:rPr>
          <w:rFonts w:hint="eastAsia"/>
        </w:rPr>
        <w:t>　　图表 57：国内高温滤料电力市场份额（单位：%）</w:t>
      </w:r>
      <w:r>
        <w:rPr>
          <w:rFonts w:hint="eastAsia"/>
        </w:rPr>
        <w:br/>
      </w:r>
      <w:r>
        <w:rPr>
          <w:rFonts w:hint="eastAsia"/>
        </w:rPr>
        <w:t>　　图表 58：除尘方式比较</w:t>
      </w:r>
      <w:r>
        <w:rPr>
          <w:rFonts w:hint="eastAsia"/>
        </w:rPr>
        <w:br/>
      </w:r>
      <w:r>
        <w:rPr>
          <w:rFonts w:hint="eastAsia"/>
        </w:rPr>
        <w:t>　　图表 59：电力行业袋除尘应用比例明显偏低</w:t>
      </w:r>
      <w:r>
        <w:rPr>
          <w:rFonts w:hint="eastAsia"/>
        </w:rPr>
        <w:br/>
      </w:r>
      <w:r>
        <w:rPr>
          <w:rFonts w:hint="eastAsia"/>
        </w:rPr>
        <w:t>　　图表 60：“十三五”燃煤电厂除尘设施改造项目区域分布结构（单位：%）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61：“十三五”燃煤电厂除尘设施改造项目企业分布结构（单位：%）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62：电除尘器和布袋式除尘器的优缺点比较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63：除尘器主要产品收入状况（单位：亿元）</w:t>
      </w:r>
      <w:r>
        <w:rPr>
          <w:rFonts w:hint="eastAsia"/>
        </w:rPr>
        <w:br/>
      </w:r>
      <w:r>
        <w:rPr>
          <w:rFonts w:hint="eastAsia"/>
        </w:rPr>
        <w:t>　　图表 64：北京国电龙源环保工程有限公司基本信息表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65：北京国电龙源环保工程有限公司技术专利</w:t>
      </w:r>
      <w:r>
        <w:rPr>
          <w:rFonts w:hint="eastAsia"/>
        </w:rPr>
        <w:br/>
      </w:r>
      <w:r>
        <w:rPr>
          <w:rFonts w:hint="eastAsia"/>
        </w:rPr>
        <w:t>　　图表 66：北京国电龙源环保工程有限公司科技成果图</w:t>
      </w:r>
      <w:r>
        <w:rPr>
          <w:rFonts w:hint="eastAsia"/>
        </w:rPr>
        <w:br/>
      </w:r>
      <w:r>
        <w:rPr>
          <w:rFonts w:hint="eastAsia"/>
        </w:rPr>
        <w:t>　　图表 67：北京国电龙源环保工程有限公司技术获奖情况</w:t>
      </w:r>
      <w:r>
        <w:rPr>
          <w:rFonts w:hint="eastAsia"/>
        </w:rPr>
        <w:br/>
      </w:r>
      <w:r>
        <w:rPr>
          <w:rFonts w:hint="eastAsia"/>
        </w:rPr>
        <w:t>　　图表 68：北京国电龙源环保工程有限公司优劣势分析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69：中国博奇环保科技（控股）有限公司基本信息表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70：中国博奇环保科技（控股）有限公司自有知识产权技术图</w:t>
      </w:r>
      <w:r>
        <w:rPr>
          <w:rFonts w:hint="eastAsia"/>
        </w:rPr>
        <w:br/>
      </w:r>
      <w:r>
        <w:rPr>
          <w:rFonts w:hint="eastAsia"/>
        </w:rPr>
        <w:t>　　图表 71：中国博奇环保科技（控股）有限公司优劣势分析</w:t>
      </w:r>
      <w:r>
        <w:rPr>
          <w:rFonts w:hint="eastAsia"/>
        </w:rPr>
        <w:br/>
      </w:r>
      <w:r>
        <w:rPr>
          <w:rFonts w:hint="eastAsia"/>
        </w:rPr>
        <w:t>　　图表 72：武汉凯迪电力环保有限公司基本信息表</w:t>
      </w:r>
      <w:r>
        <w:rPr>
          <w:rFonts w:hint="eastAsia"/>
        </w:rPr>
        <w:br/>
      </w:r>
      <w:r>
        <w:rPr>
          <w:rFonts w:hint="eastAsia"/>
        </w:rPr>
        <w:t>　　图表 73：武汉凯迪电力环保有限公司控股股东与控股比例（单位：%）</w:t>
      </w:r>
      <w:r>
        <w:rPr>
          <w:rFonts w:hint="eastAsia"/>
        </w:rPr>
        <w:br/>
      </w:r>
      <w:r>
        <w:rPr>
          <w:rFonts w:hint="eastAsia"/>
        </w:rPr>
        <w:t>　　图表 74：武汉凯迪电力环保有限公司经营情况（单位：万元）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75：武汉凯迪电力环保有限公司优劣势分析</w:t>
      </w:r>
      <w:r>
        <w:rPr>
          <w:rFonts w:hint="eastAsia"/>
        </w:rPr>
        <w:br/>
      </w:r>
      <w:r>
        <w:rPr>
          <w:rFonts w:hint="eastAsia"/>
        </w:rPr>
        <w:t>　　图表 76：浙江浙大网新机电工程有限公司基本信息表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77：浙江浙大网新机电工程有限公司优劣势分析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78：中电投远达环保工程有限公司基本信息表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79：中电投远达环保工程有限公司优劣势分析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80：山东三融环保工程有限公司基本信息表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81：山东三融环保工程有限公司优劣势分析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82：同方环境股份有限公司基本信息表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83：同方环境股份有限公司优劣势分析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84：华电环保系统工程有限公司基本信息表</w:t>
      </w:r>
      <w:r>
        <w:rPr>
          <w:rFonts w:hint="eastAsia"/>
        </w:rPr>
        <w:br/>
      </w:r>
      <w:r>
        <w:rPr>
          <w:rFonts w:hint="eastAsia"/>
        </w:rPr>
        <w:t>　　图表 85：华电环保系统工程有限公司脱硫工程已投运业绩表</w:t>
      </w:r>
      <w:r>
        <w:rPr>
          <w:rFonts w:hint="eastAsia"/>
        </w:rPr>
        <w:br/>
      </w:r>
      <w:r>
        <w:rPr>
          <w:rFonts w:hint="eastAsia"/>
        </w:rPr>
        <w:t>　　图表 86：华电环保系统工程有限公司脱硫工程正在执行业绩表</w:t>
      </w:r>
      <w:r>
        <w:rPr>
          <w:rFonts w:hint="eastAsia"/>
        </w:rPr>
        <w:br/>
      </w:r>
      <w:r>
        <w:rPr>
          <w:rFonts w:hint="eastAsia"/>
        </w:rPr>
        <w:t>　　图表 87：华电环保系统工程有限公司脱硝工程已投运业绩表</w:t>
      </w:r>
      <w:r>
        <w:rPr>
          <w:rFonts w:hint="eastAsia"/>
        </w:rPr>
        <w:br/>
      </w:r>
      <w:r>
        <w:rPr>
          <w:rFonts w:hint="eastAsia"/>
        </w:rPr>
        <w:t>　　图表 88：华电环保系统工程有限公司优劣势分析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89：浙江天地环保工程有限公司基本信息表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90：浙江天地环保工程有限公司优劣势分析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91：中国大唐集团科技工程有限公司基本信息表</w:t>
      </w:r>
      <w:r>
        <w:rPr>
          <w:rFonts w:hint="eastAsia"/>
        </w:rPr>
        <w:br/>
      </w:r>
      <w:r>
        <w:rPr>
          <w:rFonts w:hint="eastAsia"/>
        </w:rPr>
        <w:t>　　图表 92：中国大唐集团科技工程有限公司优劣势分析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93：中建中环环保工程有限公司基本信息表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94：中建中环环保工程有限公司优劣势分析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95：北京国电清新环保技术股份有限公司基本信息表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96：2023年以来北京国电清新环保技术股份有限公司营收能力分析（单位：万元）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97：2023年以来北京国电清新环保技术股份有限公司偿债能力分析（单位：%，倍）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98：2023年以来北京国电清新环保技术股份有限公司运营能力分析（单位：次）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99：2023年以来北京国电清新环保技术股份有限公司盈利能力分析（单位：%）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100：2023年以来北京国电清新环保技术股份有限公司发展能力分析（单位：%）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101：北京国电清新环保技术股份有限公司优劣势分析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102：江苏峰业环保集团股份有限公司基本信息表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103：江苏峰业环保集团股份有限公司优劣势分析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104：湖南永清环保股份有限公司基本信息表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105：湖南永清环保股份有限公司产权和控制关系图</w:t>
      </w:r>
      <w:r>
        <w:rPr>
          <w:rFonts w:hint="eastAsia"/>
        </w:rPr>
        <w:br/>
      </w:r>
      <w:r>
        <w:rPr>
          <w:rFonts w:hint="eastAsia"/>
        </w:rPr>
        <w:t>　　图表 106：2023年以来湖南永清环保股份有限公司营收能力分析（单位：万元）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107：2023年以来湖南永清环保股份有限公司偿债能力分析（单位：%，倍）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108：2023年以来湖南永清环保股份有限公司运营能力分析（单位：次）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109：2023年以来湖南永清环保股份有限公司盈利能力分析（单位：%）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110：2023年以来湖南永清环保股份有限公司发展能力分析（单位：%）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111：湖南永清环保股份有限公司优劣势分析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112：山东山大华特环保工程有限公司基本信息表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113：山东山大华特环保工程有限公司优劣势分析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114：上海电气石川岛电站环保工程有限公司基本信息表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115：上海电气石川岛电站环保工程有限公司优劣势分析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116：北京朗新明环保科技有限公司基本信息表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117：北京朗新明环保科技有限公司优劣势分析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118：浙江蓝天求是环保股份有限公司基本信息表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119：浙江蓝天求是环保股份有限公司脱硝典型工程</w:t>
      </w:r>
      <w:r>
        <w:rPr>
          <w:rFonts w:hint="eastAsia"/>
        </w:rPr>
        <w:br/>
      </w:r>
      <w:r>
        <w:rPr>
          <w:rFonts w:hint="eastAsia"/>
        </w:rPr>
        <w:t>　　图表 120：浙江蓝天求是环保股份有限公司脱硫（湿法）典型工程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a86a4aac4a91" w:history="1">
        <w:r>
          <w:rPr>
            <w:rStyle w:val="Hyperlink"/>
          </w:rPr>
          <w:t>2024年中国电力环保行业发展调研与发展趋势分析报告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2a86a4aac4a91" w:history="1">
        <w:r>
          <w:rPr>
            <w:rStyle w:val="Hyperlink"/>
          </w:rPr>
          <w:t>https://www.20087.com/M_NengYuanKuangChan/5A/DianLiHuanBaoChanYeXianZhuangYuFaZhanQianJing.html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33399b4d4763" w:history="1">
      <w:r>
        <w:rPr>
          <w:rStyle w:val="Hyperlink"/>
        </w:rPr>
        <w:t>2024年中国电力环保行业发展调研与发展趋势分析报告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DianLiHuanBaoChanYeXianZhuangYuFaZhanQianJing.html" TargetMode="External" Id="R0bb2a86a4aa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DianLiHuanBaoChanYeXianZhuangYuFaZhanQianJing.html" TargetMode="External" Id="R94f633399b4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2023-07-25T06:50:00Z</dcterms:created>
  <dcterms:modified xsi:type="dcterms:W3CDTF">2023-07-25T07:50:00Z</dcterms:modified>
  <dc:subject>2024年中国电力环保行业发展调研与发展趋势分析报告</dc:subject>
  <dc:title>2024年中国电力环保行业发展调研与发展趋势分析报告</dc:title>
  <cp:keywords>2024年中国电力环保行业发展调研与发展趋势分析报告</cp:keywords>
  <dc:description>2024年中国电力环保行业发展调研与发展趋势分析报告</dc:description>
</cp:coreProperties>
</file>