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75fd74e44008" w:history="1">
              <w:r>
                <w:rPr>
                  <w:rStyle w:val="Hyperlink"/>
                </w:rPr>
                <w:t>中国钢绞线行业发展调研与市场前景预测报告（2025-2031年）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75fd74e44008" w:history="1">
              <w:r>
                <w:rPr>
                  <w:rStyle w:val="Hyperlink"/>
                </w:rPr>
                <w:t>中国钢绞线行业发展调研与市场前景预测报告（2025-2031年）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e75fd74e44008" w:history="1">
                <w:r>
                  <w:rPr>
                    <w:rStyle w:val="Hyperlink"/>
                  </w:rPr>
                  <w:t>https://www.20087.com/A/55/GangJiaoXianShiChangDiaoChaBaoGao.html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由多股高强度钢丝绞合而成的一种特殊钢材，广泛应用于桥梁、建筑、矿山支护等领域。近年来，随着基础设施建设和城市化进程的加快，钢绞线市场需求持续增长。目前，钢绞线不仅在强度和韧性方面有了显著提升，还在防腐蚀性能和使用寿命方面进行了优化。此外，随着制造技术的进步，钢绞线的生产效率和质量控制水平不断提高，为大型工程项目提供了可靠的支撑。</w:t>
      </w:r>
      <w:r>
        <w:rPr>
          <w:rFonts w:hint="eastAsia"/>
        </w:rPr>
        <w:br/>
      </w:r>
      <w:r>
        <w:rPr>
          <w:rFonts w:hint="eastAsia"/>
        </w:rPr>
        <w:t>　　未来，钢绞线的发展将主要体现在以下几个方面：一是技术创新，通过引入更先进的材料和生产工艺，提高钢绞线的性能和生产效率；二是应用领域拓展，探索钢绞线在更多领域的应用，如海洋工程、轨道交通等；三是市场需求，随着基础设施建设的推进和城市化的加速，对高质量钢绞线的需求将持续增长；四是环保要求，开发更加环保的生产工艺，减少对环境的影响；五是供应链优化，提高原材料利用率和生产效率，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钢绞线行业特性研究</w:t>
      </w:r>
      <w:r>
        <w:rPr>
          <w:rFonts w:hint="eastAsia"/>
        </w:rPr>
        <w:br/>
      </w:r>
      <w:r>
        <w:rPr>
          <w:rFonts w:hint="eastAsia"/>
        </w:rPr>
        <w:t>第一章 钢绞线行业概述</w:t>
      </w:r>
      <w:r>
        <w:rPr>
          <w:rFonts w:hint="eastAsia"/>
        </w:rPr>
        <w:br/>
      </w:r>
      <w:r>
        <w:rPr>
          <w:rFonts w:hint="eastAsia"/>
        </w:rPr>
        <w:t>　　第一节 钢绞线行业发展情况</w:t>
      </w:r>
      <w:r>
        <w:rPr>
          <w:rFonts w:hint="eastAsia"/>
        </w:rPr>
        <w:br/>
      </w:r>
      <w:r>
        <w:rPr>
          <w:rFonts w:hint="eastAsia"/>
        </w:rPr>
        <w:t>　　　　一、钢绞线定义</w:t>
      </w:r>
      <w:r>
        <w:rPr>
          <w:rFonts w:hint="eastAsia"/>
        </w:rPr>
        <w:br/>
      </w:r>
      <w:r>
        <w:rPr>
          <w:rFonts w:hint="eastAsia"/>
        </w:rPr>
        <w:t>　　　　二、钢绞线行业发展历程</w:t>
      </w:r>
      <w:r>
        <w:rPr>
          <w:rFonts w:hint="eastAsia"/>
        </w:rPr>
        <w:br/>
      </w:r>
      <w:r>
        <w:rPr>
          <w:rFonts w:hint="eastAsia"/>
        </w:rPr>
        <w:t>　　第二节 钢绞线产业链分析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二、钢绞线产业链模型分析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2024-2025年中国钢绞线行业经济指标分析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2024-2025年中国钢绞线行业产业经济发展环境分析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2024-2025年中国钢绞线行业产业经济运行环境分析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2024-2025年中国钢绞线行业产业政策环境分析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一、钢绞线行业政策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2024-2025年中国钢绞线行业产业社会环境分析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2024-2025年中国钢绞线行业产业技术环境分析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钢绞线行业发展现状研究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2024-2025年世界钢绞线产业发展态势分析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2024-2025年世界钢绞线产业发展现状</w:t>
      </w:r>
      <w:r>
        <w:rPr>
          <w:rFonts w:hint="eastAsia"/>
        </w:rPr>
        <w:br/>
      </w:r>
      <w:r>
        <w:rPr>
          <w:rFonts w:hint="eastAsia"/>
        </w:rPr>
        <w:t>　　　　一、世界钢绞线产业发展历程分析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二、世界钢绞线产业规模分析</w:t>
      </w:r>
      <w:r>
        <w:rPr>
          <w:rFonts w:hint="eastAsia"/>
        </w:rPr>
        <w:br/>
      </w:r>
      <w:r>
        <w:rPr>
          <w:rFonts w:hint="eastAsia"/>
        </w:rPr>
        <w:t>　　　　三、世界钢绞线产业技术现状分析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2024-2025年世界钢绞线重点市场运行透析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一、美国钢绞线市场发展分析</w:t>
      </w:r>
      <w:r>
        <w:rPr>
          <w:rFonts w:hint="eastAsia"/>
        </w:rPr>
        <w:br/>
      </w:r>
      <w:r>
        <w:rPr>
          <w:rFonts w:hint="eastAsia"/>
        </w:rPr>
        <w:t>　　　　二、日本钢绞线市场发展分析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三、欧洲国家钢绞线市场发展解析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2025-2031年世界钢绞线产业发展趋势分析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2024-2025年中国钢绞线行业市场发展现状分析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2024-2025年中国钢绞线行业发展概述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2024-2025年中国钢绞线行业发展存在问题分析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2024-2025年中国钢绞线行业发展应对策略分析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2024-2025年中国钢绞线行业供需分析</w:t>
      </w:r>
      <w:r>
        <w:rPr>
          <w:rFonts w:hint="eastAsia"/>
        </w:rPr>
        <w:br/>
      </w:r>
      <w:r>
        <w:rPr>
          <w:rFonts w:hint="eastAsia"/>
        </w:rPr>
        <w:t>　　第一节 中国钢绞线行业供给分析</w:t>
      </w:r>
      <w:r>
        <w:rPr>
          <w:rFonts w:hint="eastAsia"/>
        </w:rPr>
        <w:br/>
      </w:r>
      <w:r>
        <w:rPr>
          <w:rFonts w:hint="eastAsia"/>
        </w:rPr>
        <w:t>　　　　一、钢绞线行业总体产能规模</w:t>
      </w:r>
      <w:r>
        <w:rPr>
          <w:rFonts w:hint="eastAsia"/>
        </w:rPr>
        <w:br/>
      </w:r>
      <w:r>
        <w:rPr>
          <w:rFonts w:hint="eastAsia"/>
        </w:rPr>
        <w:t>　　　　二、钢绞线行业生产区域分布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三、中国钢绞线细分产品市场分析</w:t>
      </w:r>
      <w:r>
        <w:rPr>
          <w:rFonts w:hint="eastAsia"/>
        </w:rPr>
        <w:br/>
      </w:r>
      <w:r>
        <w:rPr>
          <w:rFonts w:hint="eastAsia"/>
        </w:rPr>
        <w:t>　　第二节 中国钢绞线行业市场需求分析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一、2020-2025年中国钢绞线行业市场需求量分析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2024-2025年中国钢绞线行业经济运行情况分析</w:t>
      </w:r>
      <w:r>
        <w:rPr>
          <w:rFonts w:hint="eastAsia"/>
        </w:rPr>
        <w:br/>
      </w:r>
      <w:r>
        <w:rPr>
          <w:rFonts w:hint="eastAsia"/>
        </w:rPr>
        <w:t>　　第一节 钢绞线所属行业规模情况分析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钢绞线所属行业结构和成本分析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钢绞线所属行业财务能力分析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2024-2025年中国钢绞线产品进出口分析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2024-2025年中国非绝缘的钢铁绞股线、绳、缆进出口总体数据</w:t>
      </w:r>
      <w:r>
        <w:rPr>
          <w:rFonts w:hint="eastAsia"/>
        </w:rPr>
        <w:br/>
      </w:r>
      <w:r>
        <w:rPr>
          <w:rFonts w:hint="eastAsia"/>
        </w:rPr>
        <w:t>　　　　一、2024-2025年中国非绝缘的钢铁绞股线、绳、缆进口数据分析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二、2024-2025年中国非绝缘的钢铁绞股线、绳、缆出口数据分析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三、2024-2025年中国非绝缘的钢铁绞股线、绳、缆进出口单价分析</w:t>
      </w:r>
      <w:r>
        <w:rPr>
          <w:rFonts w:hint="eastAsia"/>
        </w:rPr>
        <w:br/>
      </w:r>
      <w:r>
        <w:rPr>
          <w:rFonts w:hint="eastAsia"/>
        </w:rPr>
        <w:t>　　第二节 2024-2025年中国铁或非合金钢丝进出口总体数据</w:t>
      </w:r>
      <w:r>
        <w:rPr>
          <w:rFonts w:hint="eastAsia"/>
        </w:rPr>
        <w:br/>
      </w:r>
      <w:r>
        <w:rPr>
          <w:rFonts w:hint="eastAsia"/>
        </w:rPr>
        <w:t>　　　　一、2024-2025年中国铁或非合金钢丝进口数据分析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二、2024-2025年中国铁或非合金钢丝出口数据分析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三、2024-2025年中国铁或非合金钢丝进出口单价分析</w:t>
      </w:r>
      <w:r>
        <w:rPr>
          <w:rFonts w:hint="eastAsia"/>
        </w:rPr>
        <w:br/>
      </w:r>
      <w:r>
        <w:rPr>
          <w:rFonts w:hint="eastAsia"/>
        </w:rPr>
        <w:t>　　第三节 2024-2025年中国高速钢丝进出口总体数据</w:t>
      </w:r>
      <w:r>
        <w:rPr>
          <w:rFonts w:hint="eastAsia"/>
        </w:rPr>
        <w:br/>
      </w:r>
      <w:r>
        <w:rPr>
          <w:rFonts w:hint="eastAsia"/>
        </w:rPr>
        <w:t>　　　　一、2024-2025年中国高速钢丝进口数据分析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二、2024-2025年中国高速钢丝出口数据分析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三、2024-2025年中国高速钢丝进出口单价分析</w:t>
      </w:r>
      <w:r>
        <w:rPr>
          <w:rFonts w:hint="eastAsia"/>
        </w:rPr>
        <w:br/>
      </w:r>
      <w:r>
        <w:rPr>
          <w:rFonts w:hint="eastAsia"/>
        </w:rPr>
        <w:t>　　第四节 2024-2025年中国不锈钢丝进出口总体数据</w:t>
      </w:r>
      <w:r>
        <w:rPr>
          <w:rFonts w:hint="eastAsia"/>
        </w:rPr>
        <w:br/>
      </w:r>
      <w:r>
        <w:rPr>
          <w:rFonts w:hint="eastAsia"/>
        </w:rPr>
        <w:t>　　　　一、2024-2025年中国不锈钢丝进口数据分析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二、2024-2025年中国不锈钢丝出口数据分析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三、2024-2025年中国不锈钢丝进出口单价分析</w:t>
      </w:r>
      <w:r>
        <w:rPr>
          <w:rFonts w:hint="eastAsia"/>
        </w:rPr>
        <w:br/>
      </w:r>
      <w:r>
        <w:rPr>
          <w:rFonts w:hint="eastAsia"/>
        </w:rPr>
        <w:t>　　第五节 2024-2025年中国硅锰钢丝进出口总体数据</w:t>
      </w:r>
      <w:r>
        <w:rPr>
          <w:rFonts w:hint="eastAsia"/>
        </w:rPr>
        <w:br/>
      </w:r>
      <w:r>
        <w:rPr>
          <w:rFonts w:hint="eastAsia"/>
        </w:rPr>
        <w:t>　　　　一、2024-2025年中国硅锰钢丝进口数据分析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二、2024-2025年中国硅锰钢丝出口数据分析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三、2024-2025年中国硅锰钢丝进出口单价分析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2024-2025年钢绞线技术发展分析</w:t>
      </w:r>
      <w:r>
        <w:rPr>
          <w:rFonts w:hint="eastAsia"/>
        </w:rPr>
        <w:br/>
      </w:r>
      <w:r>
        <w:rPr>
          <w:rFonts w:hint="eastAsia"/>
        </w:rPr>
        <w:t>　　第一节 国外钢绞线技术发展趋势与水平分析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中国钢绞线技术发展分析</w:t>
      </w:r>
      <w:r>
        <w:rPr>
          <w:rFonts w:hint="eastAsia"/>
        </w:rPr>
        <w:br/>
      </w:r>
      <w:r>
        <w:rPr>
          <w:rFonts w:hint="eastAsia"/>
        </w:rPr>
        <w:t>　　　　一、钢绞线的构造特点</w:t>
      </w:r>
      <w:r>
        <w:rPr>
          <w:rFonts w:hint="eastAsia"/>
        </w:rPr>
        <w:br/>
      </w:r>
      <w:r>
        <w:rPr>
          <w:rFonts w:hint="eastAsia"/>
        </w:rPr>
        <w:t>　　　　二、国内钢绞线的技术水平</w:t>
      </w:r>
      <w:r>
        <w:rPr>
          <w:rFonts w:hint="eastAsia"/>
        </w:rPr>
        <w:br/>
      </w:r>
      <w:r>
        <w:rPr>
          <w:rFonts w:hint="eastAsia"/>
        </w:rPr>
        <w:t>　　第三节 中国钢绞线技术发展趋势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一、自主创新、提高我国钢绞线技术水平</w:t>
      </w:r>
      <w:r>
        <w:rPr>
          <w:rFonts w:hint="eastAsia"/>
        </w:rPr>
        <w:br/>
      </w:r>
      <w:r>
        <w:rPr>
          <w:rFonts w:hint="eastAsia"/>
        </w:rPr>
        <w:t>　　　　二、我国钢绞线技术未来发展之路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2024-2025年中国钢绞线行业竞争状况分析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2024-2025年中国钢绞线行业竞争力分析</w:t>
      </w:r>
      <w:r>
        <w:rPr>
          <w:rFonts w:hint="eastAsia"/>
        </w:rPr>
        <w:br/>
      </w:r>
      <w:r>
        <w:rPr>
          <w:rFonts w:hint="eastAsia"/>
        </w:rPr>
        <w:t>　　　　一、中国钢绞线行业要素成本分析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2024-2025年中国钢绞线行业市场区域格局分析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2024-2025年中国钢绞线行业市场集中度分析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中国钢绞线行业五力竞争分析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2024-2025年中国钢绞线产业提升竞争力策略分析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2024-2025年中国钢绞线行业区域市场分析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2024-2025年中国钢绞线行业区域市场结构分析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2024-2025年中国钢绞线行业区域市场发展情况分析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钢绞线相关行业分析</w:t>
      </w:r>
      <w:r>
        <w:rPr>
          <w:rFonts w:hint="eastAsia"/>
        </w:rPr>
        <w:br/>
      </w:r>
      <w:r>
        <w:rPr>
          <w:rFonts w:hint="eastAsia"/>
        </w:rPr>
        <w:t>第一章 2024-2025年中国钢绞线上游行业研究分析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2024-2025年中国钢绞线上游行业市场状况分析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2024-2025年钢绞线上游行业供应情况分析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2025-2031年中国钢绞线上游行业发展趋势分析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2024-2025年中国钢绞线下游需求情况分析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2024-2025年中国钢绞线下游行业市场分析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2024-2025年中国钢绞线下游行业需求情况分析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2025-2031年中国钢绞线下游行业市场发展趋势分析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钢绞线行业企业竞争力分析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2024-2025年我国钢绞线主要企业分析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宁夏恒力钢铰线股份有限公司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新华金属制品股份有限公司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钢绞线行业未来市场前景展望、投资策略研究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2025-2031年中国钢绞线行业发展趋势预测分析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2025-2031年中国钢绞线行业前景展望</w:t>
      </w:r>
      <w:r>
        <w:rPr>
          <w:rFonts w:hint="eastAsia"/>
        </w:rPr>
        <w:br/>
      </w:r>
      <w:r>
        <w:rPr>
          <w:rFonts w:hint="eastAsia"/>
        </w:rPr>
        <w:t>　　　　一、钢绞线的研究进展及趋势分析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二、钢绞线价格趋势分析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2025-2031年中国钢绞线行业市场预测分析</w:t>
      </w:r>
      <w:r>
        <w:rPr>
          <w:rFonts w:hint="eastAsia"/>
        </w:rPr>
        <w:br/>
      </w:r>
      <w:r>
        <w:rPr>
          <w:rFonts w:hint="eastAsia"/>
        </w:rPr>
        <w:t>　　　　一、钢绞线市场供给预测分析</w:t>
      </w:r>
      <w:r>
        <w:rPr>
          <w:rFonts w:hint="eastAsia"/>
        </w:rPr>
        <w:br/>
      </w:r>
      <w:r>
        <w:rPr>
          <w:rFonts w:hint="eastAsia"/>
        </w:rPr>
        <w:t>　　　　二、钢绞线需求预测分析</w:t>
      </w:r>
      <w:r>
        <w:rPr>
          <w:rFonts w:hint="eastAsia"/>
        </w:rPr>
        <w:br/>
      </w:r>
      <w:r>
        <w:rPr>
          <w:rFonts w:hint="eastAsia"/>
        </w:rPr>
        <w:t>　　　　三、钢绞线竞争格局预测分析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2025-2031年中国钢绞线行业市场盈利预测分析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2025-2031年中国钢绞线行业投资和风险预警分析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2025-2031年钢绞线行业发展环境分析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三、2025-2031年中国钢绞线行业盈利因素</w:t>
      </w:r>
      <w:r>
        <w:rPr>
          <w:rFonts w:hint="eastAsia"/>
        </w:rPr>
        <w:br/>
      </w:r>
      <w:r>
        <w:rPr>
          <w:rFonts w:hint="eastAsia"/>
        </w:rPr>
        <w:t>　　第三节 2025-2031年钢绞线行业投资风险分析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三、2025-2031年中国钢绞线行业供求风险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四、2025-2031年中国钢绞线行业其它风险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2025-2031年中国钢绞线行业投资机会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2025-2031年中国钢绞线行业发展策略及投资建议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钢绞线行业发展策略分析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中~智~林~济研：钢绞线行业市场的重点客户战略实施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2025-2031年钢绞线行业投资建议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2024-2025年中国钢绞线所属行业发展能力分析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2024-2025年中国非绝缘的钢铁绞股线、绳、缆进口数据分析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2024-2025年中国非绝缘的钢铁绞股线、绳、缆进出口单价分析</w:t>
      </w:r>
      <w:r>
        <w:rPr>
          <w:rFonts w:hint="eastAsia"/>
        </w:rPr>
        <w:br/>
      </w:r>
      <w:r>
        <w:rPr>
          <w:rFonts w:hint="eastAsia"/>
        </w:rPr>
        <w:t>　　图表 2024-2025年中国铁或非合金钢丝进口数据分析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2024-2025年中国铁或非合金钢丝进出口单价分析</w:t>
      </w:r>
      <w:r>
        <w:rPr>
          <w:rFonts w:hint="eastAsia"/>
        </w:rPr>
        <w:br/>
      </w:r>
      <w:r>
        <w:rPr>
          <w:rFonts w:hint="eastAsia"/>
        </w:rPr>
        <w:t>　　图表 2024-2025年中国高速钢丝进口数据分析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2024-2025年中国高速钢丝进出口单价分析</w:t>
      </w:r>
      <w:r>
        <w:rPr>
          <w:rFonts w:hint="eastAsia"/>
        </w:rPr>
        <w:br/>
      </w:r>
      <w:r>
        <w:rPr>
          <w:rFonts w:hint="eastAsia"/>
        </w:rPr>
        <w:t>　　图表 2024-2025年中国不锈钢丝进口数据分析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2024-2025年中国不锈钢丝进出口单价分析</w:t>
      </w:r>
      <w:r>
        <w:rPr>
          <w:rFonts w:hint="eastAsia"/>
        </w:rPr>
        <w:br/>
      </w:r>
      <w:r>
        <w:rPr>
          <w:rFonts w:hint="eastAsia"/>
        </w:rPr>
        <w:t>　　图表 2024-2025年中国硅锰钢丝进口数据分析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2024-2025年中国硅锰钢丝进出口单价分析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新余钢铁股份有限公司销售收入变化趋势图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宁夏恒力钢铰线股份有限公司主要经济指标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宁夏恒力钢铰线股份有限公司销售收入变化趋势图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宁夏恒力钢铰线股份有限公司盈利指标分析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宁夏恒力钢铰线股份有限公司盈利能力分析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宁夏恒力钢铰线股份有限公司偿债能力分析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宁夏恒力钢铰线股份有限公司经营能力分析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宁夏恒力钢铰线股份有限公司成长能力分析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法尔胜集团公司主要经济指标</w:t>
      </w:r>
      <w:r>
        <w:rPr>
          <w:rFonts w:hint="eastAsia"/>
        </w:rPr>
        <w:br/>
      </w:r>
      <w:r>
        <w:rPr>
          <w:rFonts w:hint="eastAsia"/>
        </w:rPr>
        <w:t>　　图表 法尔胜集团公司销售收入变化趋势图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法尔胜集团公司盈利指标分析</w:t>
      </w:r>
      <w:r>
        <w:rPr>
          <w:rFonts w:hint="eastAsia"/>
        </w:rPr>
        <w:br/>
      </w:r>
      <w:r>
        <w:rPr>
          <w:rFonts w:hint="eastAsia"/>
        </w:rPr>
        <w:t>　　图表 法尔胜集团公司盈利能力分析</w:t>
      </w:r>
      <w:r>
        <w:rPr>
          <w:rFonts w:hint="eastAsia"/>
        </w:rPr>
        <w:br/>
      </w:r>
      <w:r>
        <w:rPr>
          <w:rFonts w:hint="eastAsia"/>
        </w:rPr>
        <w:t>　　图表 法尔胜集团公司偿债能力分析</w:t>
      </w:r>
      <w:r>
        <w:rPr>
          <w:rFonts w:hint="eastAsia"/>
        </w:rPr>
        <w:br/>
      </w:r>
      <w:r>
        <w:rPr>
          <w:rFonts w:hint="eastAsia"/>
        </w:rPr>
        <w:t>　　图表 法尔胜集团公司经营能力分析</w:t>
      </w:r>
      <w:r>
        <w:rPr>
          <w:rFonts w:hint="eastAsia"/>
        </w:rPr>
        <w:br/>
      </w:r>
      <w:r>
        <w:rPr>
          <w:rFonts w:hint="eastAsia"/>
        </w:rPr>
        <w:t>　　图表 法尔胜集团公司成长能力分析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75fd74e44008" w:history="1">
        <w:r>
          <w:rPr>
            <w:rStyle w:val="Hyperlink"/>
          </w:rPr>
          <w:t>中国钢绞线行业发展调研与市场前景预测报告（2025-2031年）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e75fd74e44008" w:history="1">
        <w:r>
          <w:rPr>
            <w:rStyle w:val="Hyperlink"/>
          </w:rPr>
          <w:t>https://www.20087.com/A/55/GangJiaoXianShiChangDiaoChaBaoGao.html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43ca7dc8a4c7b" w:history="1">
      <w:r>
        <w:rPr>
          <w:rStyle w:val="Hyperlink"/>
        </w:rPr>
        <w:t>中国钢绞线行业发展调研与市场前景预测报告（2025-2031年）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GangJiaoXianShiChangDiaoChaBaoGao.html" TargetMode="External" Id="R345e75fd74e4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GangJiaoXianShiChangDiaoChaBaoGao.html" TargetMode="External" Id="Rf6b43ca7dc8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2025-01-16T04:40:00Z</dcterms:created>
  <dcterms:modified xsi:type="dcterms:W3CDTF">2025-01-16T05:40:00Z</dcterms:modified>
  <dc:subject>中国钢绞线行业发展调研与市场前景预测报告（2025-2031年）</dc:subject>
  <dc:title>中国钢绞线行业发展调研与市场前景预测报告（2025-2031年）</dc:title>
  <cp:keywords>中国钢绞线行业发展调研与市场前景预测报告（2025-2031年）</cp:keywords>
  <dc:description>中国钢绞线行业发展调研与市场前景预测报告（2025-2031年）</dc:description>
</cp:coreProperties>
</file>