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4d2e5135d4ad3" w:history="1">
              <w:r>
                <w:rPr>
                  <w:rStyle w:val="Hyperlink"/>
                </w:rPr>
                <w:t>2026-2032年全球与中国合成气行业现状及市场前景报告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4d2e5135d4ad3" w:history="1">
              <w:r>
                <w:rPr>
                  <w:rStyle w:val="Hyperlink"/>
                </w:rPr>
                <w:t>2026-2032年全球与中国合成气行业现状及市场前景报告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4d2e5135d4ad3" w:history="1">
                <w:r>
                  <w:rPr>
                    <w:rStyle w:val="Hyperlink"/>
                  </w:rPr>
                  <w:t>https://www.20087.com/0/66/HeChengQiDeXianZhuangYuQianJing.html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气（主要成分为一氧化碳与氢气）作为化工与能源转化的核心中间体，广泛用于生产甲醇、合成氨、费托合成液体燃料及氢气提纯，原料来源涵盖煤、天然气、生物质及工业废气。现代气化技术普遍采用水煤浆或干粉加压气化炉，强调碳转化率高、焦油生成少及与碳捕集（CCUS）兼容。在能源多元化与绿氢战略推动下，生物质气化与电解水耦合制“绿合成气”路径受到关注。然而，行业仍面临气化过程能耗高、合成气中硫/氯等杂质深度脱除难度大，以及不同原料导致气体组成波动影响下游催化剂稳定性等问题，尤其在小型分布式系统中经济性不足。</w:t>
      </w:r>
      <w:r>
        <w:rPr>
          <w:rFonts w:hint="eastAsia"/>
        </w:rPr>
        <w:br/>
      </w:r>
      <w:r>
        <w:rPr>
          <w:rFonts w:hint="eastAsia"/>
        </w:rPr>
        <w:t>　　未来，合成气将向低碳原料替代、模块化系统与智能调控方向突破。等离子体辅助气化可提升低热值废弃物转化效率；SOEC（固体氧化物电解池）高温共电解实现CO₂+H₂O一步制合成气。在集成层面，AI算法实时优化空燃比与温度场以稳定组分；微通道反应器适配分布式制氢站。此外，合成气碳足迹核算将引导绿电耦合项目优先布局。长远看，合成气将从传统化工原料升级为支撑碳循环利用、可再生燃料合成与氢能经济的多功能能源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4d2e5135d4ad3" w:history="1">
        <w:r>
          <w:rPr>
            <w:rStyle w:val="Hyperlink"/>
          </w:rPr>
          <w:t>2026-2032年全球与中国合成气行业现状及市场前景报告</w:t>
        </w:r>
      </w:hyperlink>
      <w:r>
        <w:rPr>
          <w:rFonts w:hint="eastAsia"/>
        </w:rPr>
        <w:t>》依托国家统计局、相关行业协会及科研单位提供的权威数据，全面分析了合成气行业发展环境、产业链结构、市场供需状况及价格变化，重点研究了合成气行业内主要企业的经营现状。报告对合成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石脑油重整</w:t>
      </w:r>
      <w:r>
        <w:rPr>
          <w:rFonts w:hint="eastAsia"/>
        </w:rPr>
        <w:br/>
      </w:r>
      <w:r>
        <w:rPr>
          <w:rFonts w:hint="eastAsia"/>
        </w:rPr>
        <w:t>　　　　1.3.4 煤炭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化学品</w:t>
      </w:r>
      <w:r>
        <w:rPr>
          <w:rFonts w:hint="eastAsia"/>
        </w:rPr>
        <w:br/>
      </w:r>
      <w:r>
        <w:rPr>
          <w:rFonts w:hint="eastAsia"/>
        </w:rPr>
        <w:t>　　　　1.4.3 液体燃料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气体燃料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合成气行业发展总体概况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合成气行业发展主要特点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合成气有利因素</w:t>
      </w:r>
      <w:r>
        <w:rPr>
          <w:rFonts w:hint="eastAsia"/>
        </w:rPr>
        <w:br/>
      </w:r>
      <w:r>
        <w:rPr>
          <w:rFonts w:hint="eastAsia"/>
        </w:rPr>
        <w:t>　　　　1.5.3 .2 合成气不利因素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全球主要厂商成立时间及合成气商业化日期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全球主要厂商合成气产品类型及应用</w:t>
      </w:r>
      <w:r>
        <w:rPr>
          <w:rFonts w:hint="eastAsia"/>
        </w:rPr>
        <w:br/>
      </w:r>
      <w:r>
        <w:rPr>
          <w:rFonts w:hint="eastAsia"/>
        </w:rPr>
        <w:t>　　2.9 合成气行业集中度、竞争程度分析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全球合成气总体规模分析</w:t>
      </w:r>
      <w:r>
        <w:rPr>
          <w:rFonts w:hint="eastAsia"/>
        </w:rPr>
        <w:br/>
      </w:r>
      <w:r>
        <w:rPr>
          <w:rFonts w:hint="eastAsia"/>
        </w:rPr>
        <w:t>　　3.1 全球合成气供需现状及预测（2021-2032）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中国市场合成气进出口（2021-2032）</w:t>
      </w:r>
      <w:r>
        <w:rPr>
          <w:rFonts w:hint="eastAsia"/>
        </w:rPr>
        <w:br/>
      </w:r>
      <w:r>
        <w:rPr>
          <w:rFonts w:hint="eastAsia"/>
        </w:rPr>
        <w:t>　　3.4 全球合成气销量及销售额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不同产品类型合成气分析</w:t>
      </w:r>
      <w:r>
        <w:rPr>
          <w:rFonts w:hint="eastAsia"/>
        </w:rPr>
        <w:br/>
      </w:r>
      <w:r>
        <w:rPr>
          <w:rFonts w:hint="eastAsia"/>
        </w:rPr>
        <w:t>　　6.1 全球不同产品类型合成气销量（2021-2032）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不同应用合成气分析</w:t>
      </w:r>
      <w:r>
        <w:rPr>
          <w:rFonts w:hint="eastAsia"/>
        </w:rPr>
        <w:br/>
      </w:r>
      <w:r>
        <w:rPr>
          <w:rFonts w:hint="eastAsia"/>
        </w:rPr>
        <w:t>　　7.1 全球不同应用合成气销量（2021-2032）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合成气行业发展趋势</w:t>
      </w:r>
      <w:r>
        <w:rPr>
          <w:rFonts w:hint="eastAsia"/>
        </w:rPr>
        <w:br/>
      </w:r>
      <w:r>
        <w:rPr>
          <w:rFonts w:hint="eastAsia"/>
        </w:rPr>
        <w:t>　　8.2 合成气行业主要驱动因素</w:t>
      </w:r>
      <w:r>
        <w:rPr>
          <w:rFonts w:hint="eastAsia"/>
        </w:rPr>
        <w:br/>
      </w:r>
      <w:r>
        <w:rPr>
          <w:rFonts w:hint="eastAsia"/>
        </w:rPr>
        <w:t>　　8.3 合成气中国企业SWOT分析</w:t>
      </w:r>
      <w:r>
        <w:rPr>
          <w:rFonts w:hint="eastAsia"/>
        </w:rPr>
        <w:br/>
      </w:r>
      <w:r>
        <w:rPr>
          <w:rFonts w:hint="eastAsia"/>
        </w:rPr>
        <w:t>　　8.4 中国合成气行业政策环境分析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合成气行业产业链简介</w:t>
      </w:r>
      <w:r>
        <w:rPr>
          <w:rFonts w:hint="eastAsia"/>
        </w:rPr>
        <w:br/>
      </w:r>
      <w:r>
        <w:rPr>
          <w:rFonts w:hint="eastAsia"/>
        </w:rPr>
        <w:t>　　　　9.1.1 合成气行业供应链分析</w:t>
      </w:r>
      <w:r>
        <w:rPr>
          <w:rFonts w:hint="eastAsia"/>
        </w:rPr>
        <w:br/>
      </w:r>
      <w:r>
        <w:rPr>
          <w:rFonts w:hint="eastAsia"/>
        </w:rPr>
        <w:t>　　　　9.1.2 合成气主要原料及供应情况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合成气行业采购模式</w:t>
      </w:r>
      <w:r>
        <w:rPr>
          <w:rFonts w:hint="eastAsia"/>
        </w:rPr>
        <w:br/>
      </w:r>
      <w:r>
        <w:rPr>
          <w:rFonts w:hint="eastAsia"/>
        </w:rPr>
        <w:t>　　9.3 合成气行业生产模式</w:t>
      </w:r>
      <w:r>
        <w:rPr>
          <w:rFonts w:hint="eastAsia"/>
        </w:rPr>
        <w:br/>
      </w:r>
      <w:r>
        <w:rPr>
          <w:rFonts w:hint="eastAsia"/>
        </w:rPr>
        <w:t>　　9.4 合成气行业销售模式及销售渠道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合成气行业发展主要特点</w:t>
      </w:r>
      <w:r>
        <w:rPr>
          <w:rFonts w:hint="eastAsia"/>
        </w:rPr>
        <w:br/>
      </w:r>
      <w:r>
        <w:rPr>
          <w:rFonts w:hint="eastAsia"/>
        </w:rPr>
        <w:t>　　表 4： 合成气行业发展有利因素分析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进入合成气行业壁垒</w:t>
      </w:r>
      <w:r>
        <w:rPr>
          <w:rFonts w:hint="eastAsia"/>
        </w:rPr>
        <w:br/>
      </w:r>
      <w:r>
        <w:rPr>
          <w:rFonts w:hint="eastAsia"/>
        </w:rPr>
        <w:t>　　表 7： 合成气主要企业在国际市场占有率（按销量，2023-2026）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全球不同产品类型合成气收入（2021-2026）&amp;（万元）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全球不同产品类型合成气收入市场份额（2021-2026）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中国不同产品类型合成气收入（2021-2026）&amp;（万元）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中国不同产品类型合成气收入市场份额（2021-2026）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中国不同产品类型合成气收入预测（2027-2032）&amp;（万元）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全球不同应用合成气收入（2021-2026）&amp;（万元）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全球不同应用合成气收入市场份额（2021-2026）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全球不同应用合成气收入预测（2027-2032）&amp;（万元）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全球不同应用合成气收入市场份额预测（2027-2032）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中国不同应用合成气收入（2021-2026）&amp;（万元）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中国不同应用合成气收入市场份额（2021-2026）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中国不同应用合成气收入预测（2027-2032）&amp;（万元）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中国不同应用合成气收入市场份额预测（2027-2032）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合成气行业发展趋势</w:t>
      </w:r>
      <w:r>
        <w:rPr>
          <w:rFonts w:hint="eastAsia"/>
        </w:rPr>
        <w:br/>
      </w:r>
      <w:r>
        <w:rPr>
          <w:rFonts w:hint="eastAsia"/>
        </w:rPr>
        <w:t>　　表 151： 合成气行业主要驱动因素</w:t>
      </w:r>
      <w:r>
        <w:rPr>
          <w:rFonts w:hint="eastAsia"/>
        </w:rPr>
        <w:br/>
      </w:r>
      <w:r>
        <w:rPr>
          <w:rFonts w:hint="eastAsia"/>
        </w:rPr>
        <w:t>　　表 152： 合成气行业供应链分析</w:t>
      </w:r>
      <w:r>
        <w:rPr>
          <w:rFonts w:hint="eastAsia"/>
        </w:rPr>
        <w:br/>
      </w:r>
      <w:r>
        <w:rPr>
          <w:rFonts w:hint="eastAsia"/>
        </w:rPr>
        <w:t>　　表 153： 合成气上游原料供应商</w:t>
      </w:r>
      <w:r>
        <w:rPr>
          <w:rFonts w:hint="eastAsia"/>
        </w:rPr>
        <w:br/>
      </w:r>
      <w:r>
        <w:rPr>
          <w:rFonts w:hint="eastAsia"/>
        </w:rPr>
        <w:t>　　表 154： 合成气主要地区不同应用客户分析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合成气典型经销商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全球不同产品类型合成气市场份额2025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石脑油重整产品图片</w:t>
      </w:r>
      <w:r>
        <w:rPr>
          <w:rFonts w:hint="eastAsia"/>
        </w:rPr>
        <w:br/>
      </w:r>
      <w:r>
        <w:rPr>
          <w:rFonts w:hint="eastAsia"/>
        </w:rPr>
        <w:t>　　图 6： 煤炭产品图片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全球不同应用合成气市场份额2025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液体燃料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气体燃料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2025年全球前五大生产商合成气市场份额</w:t>
      </w:r>
      <w:r>
        <w:rPr>
          <w:rFonts w:hint="eastAsia"/>
        </w:rPr>
        <w:br/>
      </w:r>
      <w:r>
        <w:rPr>
          <w:rFonts w:hint="eastAsia"/>
        </w:rPr>
        <w:t>　　图 16： 2025年全球合成气第一梯队、第二梯队和第三梯队厂商及市场份额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全球合成气产能、产量、产能利用率及发展趋势（2021-2032）&amp;（千吨）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全球合成气产量、需求量及发展趋势（2021-2032）&amp;（千吨）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全球主要地区合成气产量市场份额（2021-2032）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中国合成气产能、产量、产能利用率及发展趋势（2021-2032）&amp;（千吨）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中国合成气产量、市场需求量及发展趋势（2021-2032）&amp;（千吨）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全球合成气市场销售额及增长率：（2021-2032）&amp;（万元）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全球市场合成气市场规模：2021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全球市场合成气价格趋势（2021-2032）&amp;（元/吨）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全球主要地区合成气销售收入（2021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全球主要地区合成气销售收入市场份额（2021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全球不同产品类型合成气价格走势（2021-2032）&amp;（元/吨）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全球不同应用合成气价格走势（2021-2032）&amp;（元/吨）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合成气中国企业SWOT分析</w:t>
      </w:r>
      <w:r>
        <w:rPr>
          <w:rFonts w:hint="eastAsia"/>
        </w:rPr>
        <w:br/>
      </w:r>
      <w:r>
        <w:rPr>
          <w:rFonts w:hint="eastAsia"/>
        </w:rPr>
        <w:t>　　图 47： 合成气产业链</w:t>
      </w:r>
      <w:r>
        <w:rPr>
          <w:rFonts w:hint="eastAsia"/>
        </w:rPr>
        <w:br/>
      </w:r>
      <w:r>
        <w:rPr>
          <w:rFonts w:hint="eastAsia"/>
        </w:rPr>
        <w:t>　　图 48： 合成气行业采购模式分析</w:t>
      </w:r>
      <w:r>
        <w:rPr>
          <w:rFonts w:hint="eastAsia"/>
        </w:rPr>
        <w:br/>
      </w:r>
      <w:r>
        <w:rPr>
          <w:rFonts w:hint="eastAsia"/>
        </w:rPr>
        <w:t>　　图 49： 合成气行业生产模式</w:t>
      </w:r>
      <w:r>
        <w:rPr>
          <w:rFonts w:hint="eastAsia"/>
        </w:rPr>
        <w:br/>
      </w:r>
      <w:r>
        <w:rPr>
          <w:rFonts w:hint="eastAsia"/>
        </w:rPr>
        <w:t>　　图 50： 合成气行业销售模式分析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4d2e5135d4ad3" w:history="1">
        <w:r>
          <w:rPr>
            <w:rStyle w:val="Hyperlink"/>
          </w:rPr>
          <w:t>2026-2032年全球与中国合成气行业现状及市场前景报告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4d2e5135d4ad3" w:history="1">
        <w:r>
          <w:rPr>
            <w:rStyle w:val="Hyperlink"/>
          </w:rPr>
          <w:t>https://www.20087.com/0/66/HeChengQiDeXianZhuangYuQianJing.html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热点：合成气的生产方法、合成气是由什么组成、合成气的主要用途、合成气是什么、合成气爆炸极限、合成气的主要用途、合成气有哪几种形式、合成气的制取方法有哪些、工业上生产合成气的原料有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05370aa74562" w:history="1">
      <w:r>
        <w:rPr>
          <w:rStyle w:val="Hyperlink"/>
        </w:rPr>
        <w:t>2026-2032年全球与中国合成气行业现状及市场前景报告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eChengQiDeXianZhuangYuQianJing.html" TargetMode="External" Id="R9aa4d2e5135d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eChengQiDeXianZhuangYuQianJing.html" TargetMode="External" Id="Rfcfb05370aa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2025-12-29T23:43:01Z</dcterms:created>
  <dcterms:modified xsi:type="dcterms:W3CDTF">2025-12-30T00:43:01Z</dcterms:modified>
  <dc:subject>2026-2032年全球与中国合成气行业现状及市场前景报告</dc:subject>
  <dc:title>2026-2032年全球与中国合成气行业现状及市场前景报告</dc:title>
  <cp:keywords>2026-2032年全球与中国合成气行业现状及市场前景报告</cp:keywords>
  <dc:description>2026-2032年全球与中国合成气行业现状及市场前景报告</dc:description>
</cp:coreProperties>
</file>