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ff2ee95a4f8e" w:history="1">
              <w:r>
                <w:rPr>
                  <w:rStyle w:val="Hyperlink"/>
                </w:rPr>
                <w:t>2026-2032年中国天然气用胺市场调查研究及前景趋势预测报告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ff2ee95a4f8e" w:history="1">
              <w:r>
                <w:rPr>
                  <w:rStyle w:val="Hyperlink"/>
                </w:rPr>
                <w:t>2026-2032年中国天然气用胺市场调查研究及前景趋势预测报告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cff2ee95a4f8e" w:history="1">
                <w:r>
                  <w:rPr>
                    <w:rStyle w:val="Hyperlink"/>
                  </w:rPr>
                  <w:t>https://www.20087.com/0/16/TianRanQiYongAnFaZhanXianZhuangQianJing.html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用胺是一类用于脱除天然气中酸性气体（如H₂S、CO₂）的有机溶剂，主要成分为一乙醇胺（MEA）、二乙醇胺（DEA）、甲基二乙醇胺（MDEA）及其配方改良品，广泛应用于天然气净化厂、炼厂气处理及沼气提纯。目前，天然气用胺主流胺液强调高吸收容量、低再生能耗、抗降解性及缓蚀性能，复合胺配方通过添加活化剂或抗氧化剂以平衡选择性与速率。然而，行业仍面临胺液热降解与氧化降解产生腐蚀性副产物、高CO₂分压下再生蒸汽消耗大、以及废胺液处理环保压力等问题。此外，含硫天然气中COS、CS₂等有机硫化物难以被常规胺液有效脱除，需配套水解转化工艺。</w:t>
      </w:r>
      <w:r>
        <w:rPr>
          <w:rFonts w:hint="eastAsia"/>
        </w:rPr>
        <w:br/>
      </w:r>
      <w:r>
        <w:rPr>
          <w:rFonts w:hint="eastAsia"/>
        </w:rPr>
        <w:t>　　未来，天然气用胺将向新型分子设计、过程强化与碳捕集协同方向演进。空间位阻胺、相变胺及离子液体基吸收剂可显著降低再生能耗；纳米流体胺液通过增强传质提升吸收速率。在系统集成上，胺法脱碳将与CCUS（碳捕集、利用与封存）项目深度耦合，成为负排放技术路径之一。数字化胺液管理系统可实时监测降解产物浓度并自动补加抑制剂。长远看，随着全球甲烷减排法规趋严及蓝氢产业发展，天然气用胺将从“酸气脱除剂”升级为“低碳气体精制核心介质”，其核心价值不仅在于净化，更在于支撑天然气作为过渡能源的清洁化利用，并在工业碳管理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cff2ee95a4f8e" w:history="1">
        <w:r>
          <w:rPr>
            <w:rStyle w:val="Hyperlink"/>
          </w:rPr>
          <w:t>2026-2032年中国天然气用胺市场调查研究及前景趋势预测报告</w:t>
        </w:r>
      </w:hyperlink>
      <w:r>
        <w:rPr>
          <w:rFonts w:hint="eastAsia"/>
        </w:rPr>
        <w:t>》基于国家统计局及天然气用胺行业协会的权威数据，全面调研了天然气用胺行业的市场规模、市场需求、产业链结构及价格变动，并对天然气用胺细分市场进行了深入分析。报告详细剖析了天然气用胺市场竞争格局，重点关注品牌影响力及重点企业的运营表现，同时科学预测了天然气用胺市场前景与发展趋势，识别了行业潜在的风险与机遇。通过专业、科学的研究方法，报告为天然气用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天然气用胺市场概述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按照不同产品类型，天然气用胺主要可以分为如下几个类别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中国不同产品类型天然气用胺增长趋势2021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MEA</w:t>
      </w:r>
      <w:r>
        <w:rPr>
          <w:rFonts w:hint="eastAsia"/>
        </w:rPr>
        <w:br/>
      </w:r>
      <w:r>
        <w:rPr>
          <w:rFonts w:hint="eastAsia"/>
        </w:rPr>
        <w:t>　　　　1.2.3 DEA</w:t>
      </w:r>
      <w:r>
        <w:rPr>
          <w:rFonts w:hint="eastAsia"/>
        </w:rPr>
        <w:br/>
      </w:r>
      <w:r>
        <w:rPr>
          <w:rFonts w:hint="eastAsia"/>
        </w:rPr>
        <w:t>　　　　1.2.4 MDEA</w:t>
      </w:r>
      <w:r>
        <w:rPr>
          <w:rFonts w:hint="eastAsia"/>
        </w:rPr>
        <w:br/>
      </w:r>
      <w:r>
        <w:rPr>
          <w:rFonts w:hint="eastAsia"/>
        </w:rPr>
        <w:t>　　1.3 从不同应用，天然气用胺主要包括如下几个方面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中国不同应用天然气用胺增长趋势2021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硫化氢（H2S）</w:t>
      </w:r>
      <w:r>
        <w:rPr>
          <w:rFonts w:hint="eastAsia"/>
        </w:rPr>
        <w:br/>
      </w:r>
      <w:r>
        <w:rPr>
          <w:rFonts w:hint="eastAsia"/>
        </w:rPr>
        <w:t>　　　　1.3.3 二氧化碳（CO2）</w:t>
      </w:r>
      <w:r>
        <w:rPr>
          <w:rFonts w:hint="eastAsia"/>
        </w:rPr>
        <w:br/>
      </w:r>
      <w:r>
        <w:rPr>
          <w:rFonts w:hint="eastAsia"/>
        </w:rPr>
        <w:t>　　　　1.3.4 微量含硫气体</w:t>
      </w:r>
      <w:r>
        <w:rPr>
          <w:rFonts w:hint="eastAsia"/>
        </w:rPr>
        <w:br/>
      </w:r>
      <w:r>
        <w:rPr>
          <w:rFonts w:hint="eastAsia"/>
        </w:rPr>
        <w:t>　　1.4 中国天然气用胺发展现状及未来趋势（2021-2032）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中国市场天然气用胺收入及增长率（2021-2032）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中国市场天然气用胺销量及增长率（2021-2032）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中国市场主要天然气用胺厂商分析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中国市场主要厂商天然气用胺销量及市场占有率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中国市场主要厂商天然气用胺销量（2021-2026）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中国市场主要厂商天然气用胺收入及市场占有率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中国市场主要厂商天然气用胺收入（2021-2026）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中国市场主要厂商天然气用胺收入市场份额（2021-2026）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2025年中国市场主要厂商天然气用胺收入排名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中国市场主要厂商天然气用胺价格（2021-2026）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中国市场主要厂商天然气用胺总部及产地分布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中国市场主要厂商成立时间及天然气用胺商业化日期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中国市场主要厂商天然气用胺产品类型及应用</w:t>
      </w:r>
      <w:r>
        <w:rPr>
          <w:rFonts w:hint="eastAsia"/>
        </w:rPr>
        <w:br/>
      </w:r>
      <w:r>
        <w:rPr>
          <w:rFonts w:hint="eastAsia"/>
        </w:rPr>
        <w:t>　　2.7 天然气用胺行业集中度、竞争程度分析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天然气用胺行业集中度分析：2025年中国Top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中国市场天然气用胺第一梯队、第二梯队和第三梯队厂商（品牌）及2025年市场份额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重点企业（3）在中国市场天然气用胺销量、收入、价格及毛利率（2021-2026）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不同产品类型天然气用胺分析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中国市场不同产品类型天然气用胺规模（2021-2032）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中国市场不同产品类型天然气用胺规模及市场份额（2021-2026）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中国市场不同产品类型天然气用胺规模预测（2027-2032）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中国市场不同产品类型天然气用胺价格走势（2021-2032）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不同应用天然气用胺分析</w:t>
      </w:r>
      <w:r>
        <w:rPr>
          <w:rFonts w:hint="eastAsia"/>
        </w:rPr>
        <w:br/>
      </w:r>
      <w:r>
        <w:rPr>
          <w:rFonts w:hint="eastAsia"/>
        </w:rPr>
        <w:t>　　5.1 中国市场不同应用天然气用胺销量（2021-2032）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中国市场不同应用天然气用胺销量及市场份额（2021-2026）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中国市场不同应用天然气用胺销量预测（2027-2032）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中国市场不同应用天然气用胺规模（2021-2032）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中国市场不同应用天然气用胺规模及市场份额（2021-2026）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中国市场不同应用天然气用胺规模预测（2027-2032）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中国市场不同应用天然气用胺价格走势（2021-2032）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天然气用胺行业发展分析---发展趋势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天然气用胺行业发展分析---厂商壁垒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天然气用胺行业发展分析---驱动因素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天然气用胺行业发展分析---制约因素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天然气用胺中国企业SWOT分析</w:t>
      </w:r>
      <w:r>
        <w:rPr>
          <w:rFonts w:hint="eastAsia"/>
        </w:rPr>
        <w:br/>
      </w:r>
      <w:r>
        <w:rPr>
          <w:rFonts w:hint="eastAsia"/>
        </w:rPr>
        <w:t>　　6.6 天然气用胺行业发展分析---行业政策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天然气用胺行业产业链简介</w:t>
      </w:r>
      <w:r>
        <w:rPr>
          <w:rFonts w:hint="eastAsia"/>
        </w:rPr>
        <w:br/>
      </w:r>
      <w:r>
        <w:rPr>
          <w:rFonts w:hint="eastAsia"/>
        </w:rPr>
        <w:t>　　7.2 天然气用胺产业链分析-上游</w:t>
      </w:r>
      <w:r>
        <w:rPr>
          <w:rFonts w:hint="eastAsia"/>
        </w:rPr>
        <w:br/>
      </w:r>
      <w:r>
        <w:rPr>
          <w:rFonts w:hint="eastAsia"/>
        </w:rPr>
        <w:t>　　7.3 天然气用胺产业链分析-中游</w:t>
      </w:r>
      <w:r>
        <w:rPr>
          <w:rFonts w:hint="eastAsia"/>
        </w:rPr>
        <w:br/>
      </w:r>
      <w:r>
        <w:rPr>
          <w:rFonts w:hint="eastAsia"/>
        </w:rPr>
        <w:t>　　7.4 天然气用胺产业链分析-下游</w:t>
      </w:r>
      <w:r>
        <w:rPr>
          <w:rFonts w:hint="eastAsia"/>
        </w:rPr>
        <w:br/>
      </w:r>
      <w:r>
        <w:rPr>
          <w:rFonts w:hint="eastAsia"/>
        </w:rPr>
        <w:t>　　7.5 天然气用胺行业采购模式</w:t>
      </w:r>
      <w:r>
        <w:rPr>
          <w:rFonts w:hint="eastAsia"/>
        </w:rPr>
        <w:br/>
      </w:r>
      <w:r>
        <w:rPr>
          <w:rFonts w:hint="eastAsia"/>
        </w:rPr>
        <w:t>　　7.6 天然气用胺行业生产模式</w:t>
      </w:r>
      <w:r>
        <w:rPr>
          <w:rFonts w:hint="eastAsia"/>
        </w:rPr>
        <w:br/>
      </w:r>
      <w:r>
        <w:rPr>
          <w:rFonts w:hint="eastAsia"/>
        </w:rPr>
        <w:t>　　7.7 天然气用胺行业销售模式及销售渠道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中国本土天然气用胺产能、产量分析</w:t>
      </w:r>
      <w:r>
        <w:rPr>
          <w:rFonts w:hint="eastAsia"/>
        </w:rPr>
        <w:br/>
      </w:r>
      <w:r>
        <w:rPr>
          <w:rFonts w:hint="eastAsia"/>
        </w:rPr>
        <w:t>　　8.1 中国天然气用胺供需现状及预测（2021-2032）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中国天然气用胺产能、产量、产能利用率及发展趋势（2021-2032）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中国天然气用胺产量、市场需求量及发展趋势（2021-2032）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中国天然气用胺进出口分析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中国市场天然气用胺主要进口来源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中国市场天然气用胺主要出口目的地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不同产品类型天然气用胺市场规模2021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不同应用天然气用胺市场规模2021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中国市场主要厂商天然气用胺收入（2021-2026）&amp;（万元）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中国市场主要厂商天然气用胺收入份额（2021-2026）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2025年中国主要生产商天然气用胺收入排名（万元）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中国市场主要厂商天然气用胺价格（2021-2026）&amp;（元/吨）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中国市场主要厂商天然气用胺总部及产地分布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中国市场主要厂商成立时间及天然气用胺商业化日期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中国市场主要厂商天然气用胺产品类型及应用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2025年中国市场天然气用胺主要厂商市场地位（第一梯队、第二梯队和第三梯队）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天然气用胺市场投资、并购等现状分析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天然气用胺生产基地、总部、竞争对手及市场地位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天然气用胺产品规格、参数及市场应用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天然气用胺销量（千吨）、收入（万元）、价格（元/吨）及毛利率（2021-2026）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中国市场不同产品类型天然气用胺规模（2021-2026）&amp;（万元）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中国市场不同产品类型天然气用胺规模市场份额（2021-2026）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中国市场不同产品类型天然气用胺规模预测（2027-2032）&amp;（万元）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中国市场不同产品类型天然气用胺规模市场份额预测（2027-2032）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中国市场不同应用天然气用胺销量（2021-2026）&amp;（千吨）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38： 中国市场不同应用天然气用胺销量市场份额（2021-2026）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中国市场不同应用天然气用胺销量预测（2027-2032）&amp;（千吨）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中国市场不同应用天然气用胺销量市场份额预测（2027-2032）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中国市场不同应用天然气用胺规模（2021-2026）&amp;（万元）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中国市场不同应用天然气用胺规模市场份额（2021-2026）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中国市场不同应用天然气用胺规模预测（2027-2032）&amp;（万元）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中国市场不同应用天然气用胺规模市场份额预测（2027-2032）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天然气用胺行业发展分析---发展趋势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天然气用胺行业发展分析---厂商壁垒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天然气用胺行业发展分析---驱动因素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天然气用胺行业发展分析---制约因素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天然气用胺行业相关重点政策一览</w:t>
      </w:r>
      <w:r>
        <w:rPr>
          <w:rFonts w:hint="eastAsia"/>
        </w:rPr>
        <w:br/>
      </w:r>
      <w:r>
        <w:rPr>
          <w:rFonts w:hint="eastAsia"/>
        </w:rPr>
        <w:t>　　表 50： 天然气用胺行业供应链分析</w:t>
      </w:r>
      <w:r>
        <w:rPr>
          <w:rFonts w:hint="eastAsia"/>
        </w:rPr>
        <w:br/>
      </w:r>
      <w:r>
        <w:rPr>
          <w:rFonts w:hint="eastAsia"/>
        </w:rPr>
        <w:t>　　表 51： 天然气用胺上游原料供应商</w:t>
      </w:r>
      <w:r>
        <w:rPr>
          <w:rFonts w:hint="eastAsia"/>
        </w:rPr>
        <w:br/>
      </w:r>
      <w:r>
        <w:rPr>
          <w:rFonts w:hint="eastAsia"/>
        </w:rPr>
        <w:t>　　表 52： 天然气用胺行业主要下游客户</w:t>
      </w:r>
      <w:r>
        <w:rPr>
          <w:rFonts w:hint="eastAsia"/>
        </w:rPr>
        <w:br/>
      </w:r>
      <w:r>
        <w:rPr>
          <w:rFonts w:hint="eastAsia"/>
        </w:rPr>
        <w:t>　　表 53： 天然气用胺典型经销商</w:t>
      </w:r>
      <w:r>
        <w:rPr>
          <w:rFonts w:hint="eastAsia"/>
        </w:rPr>
        <w:br/>
      </w:r>
      <w:r>
        <w:rPr>
          <w:rFonts w:hint="eastAsia"/>
        </w:rPr>
        <w:t>　　表 54： 中国天然气用胺产量、销量、进口量及出口量（2021-2026）&amp;（千吨）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中国天然气用胺产量、销量、进口量及出口量预测（2027-2032）&amp;（千吨）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中国市场天然气用胺主要进口来源</w:t>
      </w:r>
      <w:r>
        <w:rPr>
          <w:rFonts w:hint="eastAsia"/>
        </w:rPr>
        <w:br/>
      </w:r>
      <w:r>
        <w:rPr>
          <w:rFonts w:hint="eastAsia"/>
        </w:rPr>
        <w:t>　　表 57： 中国市场天然气用胺主要出口目的地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天然气用胺产品图片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中国不同产品类型天然气用胺市场规模市场份额2025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MEA产品图片</w:t>
      </w:r>
      <w:r>
        <w:rPr>
          <w:rFonts w:hint="eastAsia"/>
        </w:rPr>
        <w:br/>
      </w:r>
      <w:r>
        <w:rPr>
          <w:rFonts w:hint="eastAsia"/>
        </w:rPr>
        <w:t>　　图 4： DEA产品图片</w:t>
      </w:r>
      <w:r>
        <w:rPr>
          <w:rFonts w:hint="eastAsia"/>
        </w:rPr>
        <w:br/>
      </w:r>
      <w:r>
        <w:rPr>
          <w:rFonts w:hint="eastAsia"/>
        </w:rPr>
        <w:t>　　图 5： MDEA产品图片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中国不同应用天然气用胺市场份额2025 &amp; 2032</w:t>
      </w:r>
      <w:r>
        <w:rPr>
          <w:rFonts w:hint="eastAsia"/>
        </w:rPr>
        <w:br/>
      </w:r>
      <w:r>
        <w:rPr>
          <w:rFonts w:hint="eastAsia"/>
        </w:rPr>
        <w:t>　　图 7： 硫化氢（H2S）</w:t>
      </w:r>
      <w:r>
        <w:rPr>
          <w:rFonts w:hint="eastAsia"/>
        </w:rPr>
        <w:br/>
      </w:r>
      <w:r>
        <w:rPr>
          <w:rFonts w:hint="eastAsia"/>
        </w:rPr>
        <w:t>　　图 8： 二氧化碳（CO2）</w:t>
      </w:r>
      <w:r>
        <w:rPr>
          <w:rFonts w:hint="eastAsia"/>
        </w:rPr>
        <w:br/>
      </w:r>
      <w:r>
        <w:rPr>
          <w:rFonts w:hint="eastAsia"/>
        </w:rPr>
        <w:t>　　图 9： 微量含硫气体</w:t>
      </w:r>
      <w:r>
        <w:rPr>
          <w:rFonts w:hint="eastAsia"/>
        </w:rPr>
        <w:br/>
      </w:r>
      <w:r>
        <w:rPr>
          <w:rFonts w:hint="eastAsia"/>
        </w:rPr>
        <w:t>　　图 10： 中国市场天然气用胺市场规模，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中国市场天然气用胺收入及增长率（2021-2032）&amp;（万元）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中国市场天然气用胺销量及增长率（2021-2032）&amp;（千吨）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2025年中国市场主要厂商天然气用胺销量市场份额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2025年中国市场主要厂商天然气用胺收入市场份额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2025年中国市场前五大厂商天然气用胺市场份额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2025年中国市场天然气用胺第一梯队、第二梯队和第三梯队厂商（品牌）及市场份额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中国市场不同产品类型天然气用胺价格走势（2021-2032）&amp;（元/吨）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中国市场不同应用天然气用胺价格走势（2021-2032）&amp;（元/吨）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天然气用胺中国企业SWOT分析</w:t>
      </w:r>
      <w:r>
        <w:rPr>
          <w:rFonts w:hint="eastAsia"/>
        </w:rPr>
        <w:br/>
      </w:r>
      <w:r>
        <w:rPr>
          <w:rFonts w:hint="eastAsia"/>
        </w:rPr>
        <w:t>　　图 20： 天然气用胺产业链</w:t>
      </w:r>
      <w:r>
        <w:rPr>
          <w:rFonts w:hint="eastAsia"/>
        </w:rPr>
        <w:br/>
      </w:r>
      <w:r>
        <w:rPr>
          <w:rFonts w:hint="eastAsia"/>
        </w:rPr>
        <w:t>　　图 21： 天然气用胺行业采购模式分析</w:t>
      </w:r>
      <w:r>
        <w:rPr>
          <w:rFonts w:hint="eastAsia"/>
        </w:rPr>
        <w:br/>
      </w:r>
      <w:r>
        <w:rPr>
          <w:rFonts w:hint="eastAsia"/>
        </w:rPr>
        <w:t>　　图 22： 天然气用胺行业生产模式分析</w:t>
      </w:r>
      <w:r>
        <w:rPr>
          <w:rFonts w:hint="eastAsia"/>
        </w:rPr>
        <w:br/>
      </w:r>
      <w:r>
        <w:rPr>
          <w:rFonts w:hint="eastAsia"/>
        </w:rPr>
        <w:t>　　图 23： 天然气用胺行业销售模式分析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中国天然气用胺产能、产量、产能利用率及发展趋势（2021-2032）&amp;（千吨）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中国天然气用胺产量、市场需求量及发展趋势（2021-2032）&amp;（千吨）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ff2ee95a4f8e" w:history="1">
        <w:r>
          <w:rPr>
            <w:rStyle w:val="Hyperlink"/>
          </w:rPr>
          <w:t>2026-2032年中国天然气用胺市场调查研究及前景趋势预测报告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cff2ee95a4f8e" w:history="1">
        <w:r>
          <w:rPr>
            <w:rStyle w:val="Hyperlink"/>
          </w:rPr>
          <w:t>https://www.20087.com/0/16/TianRanQiYongAnFaZhanXianZhuangQianJing.html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合成氨、天然气胺脱碳工艺、中和胺的作用、天然气胺液的调节方式有哪些、燃油宝成分聚醚胺有什么作用、天然气胺法脱酸气工艺流程、天然气增效剂、天然气胺液吸收塔内部结构、铵和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a22fdbe4461e" w:history="1">
      <w:r>
        <w:rPr>
          <w:rStyle w:val="Hyperlink"/>
        </w:rPr>
        <w:t>2026-2032年中国天然气用胺市场调查研究及前景趋势预测报告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ianRanQiYongAnFaZhanXianZhuangQianJing.html" TargetMode="External" Id="R580cff2ee95a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ianRanQiYongAnFaZhanXianZhuangQianJing.html" TargetMode="External" Id="R695ea22fdbe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2025-11-29T07:26:40Z</dcterms:created>
  <dcterms:modified xsi:type="dcterms:W3CDTF">2025-11-29T08:26:40Z</dcterms:modified>
  <dc:subject>2026-2032年中国天然气用胺市场调查研究及前景趋势预测报告</dc:subject>
  <dc:title>2026-2032年中国天然气用胺市场调查研究及前景趋势预测报告</dc:title>
  <cp:keywords>2026-2032年中国天然气用胺市场调查研究及前景趋势预测报告</cp:keywords>
  <dc:description>2026-2032年中国天然气用胺市场调查研究及前景趋势预测报告</dc:description>
</cp:coreProperties>
</file>