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461bf762b4d4f" w:history="1">
              <w:r>
                <w:rPr>
                  <w:rStyle w:val="Hyperlink"/>
                </w:rPr>
                <w:t>2024-2030年中国煤炭电力市场调查研究及前景趋势报告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461bf762b4d4f" w:history="1">
              <w:r>
                <w:rPr>
                  <w:rStyle w:val="Hyperlink"/>
                </w:rPr>
                <w:t>2024-2030年中国煤炭电力市场调查研究及前景趋势报告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461bf762b4d4f" w:history="1">
                <w:r>
                  <w:rPr>
                    <w:rStyle w:val="Hyperlink"/>
                  </w:rPr>
                  <w:t>https://www.20087.com/0/66/MeiTanDianLiHangYeFaZhanQianJing.html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电力行业在全球能源供应中占据重要地位，尤其是在电力需求旺盛的工业化国家和地区。近年来，尽管清洁能源的兴起对煤炭电力构成了挑战，但煤炭作为电力生产的传统基石，在短期内仍不可替代，特别是在确保电网稳定性和能源安全方面发挥着关键作用。目前，煤炭电力行业正面临严峻的环保压力和转型需求，各国政府纷纷出台政策限制燃煤发电，促进能源结构的清洁化和低碳化。因此，煤炭电力企业正积极探索碳捕获与封存技术(CCS)、高效低排放燃煤发电技术(IGCC)，以降低碳排放和环境污染，同时保证电力供应的稳定性和可靠性。</w:t>
      </w:r>
      <w:r>
        <w:rPr>
          <w:rFonts w:hint="eastAsia"/>
        </w:rPr>
        <w:br/>
      </w:r>
      <w:r>
        <w:rPr>
          <w:rFonts w:hint="eastAsia"/>
        </w:rPr>
        <w:t>　　未来，煤炭电力行业的发展将更加注重技术创新和绿色转型。一方面，通过研发和应用先进的煤炭清洁利用技术，如超临界和超超临界燃煤机组，提高发电效率，减少污染物排放。另一方面，结合能源互联网和储能技术，构建灵活的电力系统，实现煤炭电力与风能、太阳能等可再生能源的互补和优化调度，提高整个电力系统的灵活性和适应性。此外，随着全球碳交易市场的成熟和完善，煤炭电力企业将积极参与碳交易，通过出售碳排放权来补偿减排成本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461bf762b4d4f" w:history="1">
        <w:r>
          <w:rPr>
            <w:rStyle w:val="Hyperlink"/>
          </w:rPr>
          <w:t>2024-2030年中国煤炭电力市场调查研究及前景趋势报告</w:t>
        </w:r>
      </w:hyperlink>
      <w:r>
        <w:rPr>
          <w:rFonts w:hint="eastAsia"/>
        </w:rPr>
        <w:t>》全面分析了我国煤炭电力行业的现状、市场需求、市场规模以及价格动态，探讨了煤炭电力产业链的结构与发展。煤炭电力报告对煤炭电力细分市场进行了剖析，同时基于科学数据，对煤炭电力市场前景及发展趋势进行了预测。报告还聚焦煤炭电力重点企业，并对其品牌影响力、市场竞争力以及行业集中度进行了评估。煤炭电力报告为投资者、产业链相关企业及政府决策部门提供了专业、客观的参考，是了解和把握煤炭电力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煤炭电力行业国内外发展概述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国际煤炭电力行业发展总体概况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一、2019-2024年全球煤炭电力行业发展概况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三、全球煤炭电力行业发展趋势</w:t>
      </w:r>
      <w:r>
        <w:rPr>
          <w:rFonts w:hint="eastAsia"/>
        </w:rPr>
        <w:br/>
      </w:r>
      <w:r>
        <w:rPr>
          <w:rFonts w:hint="eastAsia"/>
        </w:rPr>
        <w:t>　　第二节 中国煤炭电力行业发展概况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一、2019-2024年中国煤炭电力行业发展概况</w:t>
      </w:r>
      <w:r>
        <w:rPr>
          <w:rFonts w:hint="eastAsia"/>
        </w:rPr>
        <w:br/>
      </w:r>
      <w:r>
        <w:rPr>
          <w:rFonts w:hint="eastAsia"/>
        </w:rPr>
        <w:t>　　　　二、中国煤炭电力行业发展中存在的问题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中国煤炭电力行业发展环境分析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煤炭电力行业政策环境</w:t>
      </w:r>
      <w:r>
        <w:rPr>
          <w:rFonts w:hint="eastAsia"/>
        </w:rPr>
        <w:br/>
      </w:r>
      <w:r>
        <w:rPr>
          <w:rFonts w:hint="eastAsia"/>
        </w:rPr>
        <w:t>　　第五节 煤炭电力行业技术环境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国内外经济形势对煤炭电力行业发展环境的影响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煤炭电力行业市场分析</w:t>
      </w:r>
      <w:r>
        <w:rPr>
          <w:rFonts w:hint="eastAsia"/>
        </w:rPr>
        <w:br/>
      </w:r>
      <w:r>
        <w:rPr>
          <w:rFonts w:hint="eastAsia"/>
        </w:rPr>
        <w:t>　　第一节 市场投资规模分析</w:t>
      </w:r>
      <w:r>
        <w:rPr>
          <w:rFonts w:hint="eastAsia"/>
        </w:rPr>
        <w:br/>
      </w:r>
      <w:r>
        <w:rPr>
          <w:rFonts w:hint="eastAsia"/>
        </w:rPr>
        <w:t>　　　　一、2019-2024年煤炭电力行业市场投资规模及增长情况</w:t>
      </w:r>
      <w:r>
        <w:rPr>
          <w:rFonts w:hint="eastAsia"/>
        </w:rPr>
        <w:br/>
      </w:r>
      <w:r>
        <w:rPr>
          <w:rFonts w:hint="eastAsia"/>
        </w:rPr>
        <w:t>　　　　二、国内外经济形势对煤炭电力行业市场投资规模的影响</w:t>
      </w:r>
      <w:r>
        <w:rPr>
          <w:rFonts w:hint="eastAsia"/>
        </w:rPr>
        <w:br/>
      </w:r>
      <w:r>
        <w:rPr>
          <w:rFonts w:hint="eastAsia"/>
        </w:rPr>
        <w:t>　　　　三、2024-2030年煤炭电力行业市场投资规模及增速预测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一、煤炭电力行业所处生命周期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二、技术变革与行业革新对煤炭电力行业的影响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煤炭电力行业生产分析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一、2019-2024年煤炭电力行业生产总量及增长情况</w:t>
      </w:r>
      <w:r>
        <w:rPr>
          <w:rFonts w:hint="eastAsia"/>
        </w:rPr>
        <w:br/>
      </w:r>
      <w:r>
        <w:rPr>
          <w:rFonts w:hint="eastAsia"/>
        </w:rPr>
        <w:t>　　　　二、2019-2024年煤炭电力行业产能及增长情况</w:t>
      </w:r>
      <w:r>
        <w:rPr>
          <w:rFonts w:hint="eastAsia"/>
        </w:rPr>
        <w:br/>
      </w:r>
      <w:r>
        <w:rPr>
          <w:rFonts w:hint="eastAsia"/>
        </w:rPr>
        <w:t>　　　　三、国内外经济形势对煤炭电力行业生产的影响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四、2024-2030年煤炭电力行业生产总量及增速预测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一、煤炭电力行业供需平衡现状</w:t>
      </w:r>
      <w:r>
        <w:rPr>
          <w:rFonts w:hint="eastAsia"/>
        </w:rPr>
        <w:br/>
      </w:r>
      <w:r>
        <w:rPr>
          <w:rFonts w:hint="eastAsia"/>
        </w:rPr>
        <w:t>　　　　二、煤炭电力行业供需平衡趋势预测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煤炭电力行业竞争分析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煤炭电力行业竞争关键因素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煤炭电力下游行业分析</w:t>
      </w:r>
      <w:r>
        <w:rPr>
          <w:rFonts w:hint="eastAsia"/>
        </w:rPr>
        <w:br/>
      </w:r>
      <w:r>
        <w:rPr>
          <w:rFonts w:hint="eastAsia"/>
        </w:rPr>
        <w:t>　　第一节 煤炭电力下游行业增长情况</w:t>
      </w:r>
      <w:r>
        <w:rPr>
          <w:rFonts w:hint="eastAsia"/>
        </w:rPr>
        <w:br/>
      </w:r>
      <w:r>
        <w:rPr>
          <w:rFonts w:hint="eastAsia"/>
        </w:rPr>
        <w:t>　　第二节 煤炭电力下游行业区域分布情况</w:t>
      </w:r>
      <w:r>
        <w:rPr>
          <w:rFonts w:hint="eastAsia"/>
        </w:rPr>
        <w:br/>
      </w:r>
      <w:r>
        <w:rPr>
          <w:rFonts w:hint="eastAsia"/>
        </w:rPr>
        <w:t>　　第三节 煤炭电力下游行业发展预测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国内外经济形势对煤炭电力下游行业的影响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中国煤炭电力所属行业整体运营现状分析</w:t>
      </w:r>
      <w:r>
        <w:rPr>
          <w:rFonts w:hint="eastAsia"/>
        </w:rPr>
        <w:br/>
      </w:r>
      <w:r>
        <w:rPr>
          <w:rFonts w:hint="eastAsia"/>
        </w:rPr>
        <w:t>　　第一节 中国煤炭电力所属行业总体规模分析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中国煤炭电力所属行业产销与费用分析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中国煤炭电力所属行业财务指标分析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煤炭电力行业企业分析</w:t>
      </w:r>
      <w:r>
        <w:rPr>
          <w:rFonts w:hint="eastAsia"/>
        </w:rPr>
        <w:br/>
      </w:r>
      <w:r>
        <w:rPr>
          <w:rFonts w:hint="eastAsia"/>
        </w:rPr>
        <w:t>　　第一节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子行业发展现状调研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国内外经济形势对煤炭电力行业子行业的影响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二、电力行业海外市场分布情况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三、国内外经济形势对电力行业出口的影响</w:t>
      </w:r>
      <w:r>
        <w:rPr>
          <w:rFonts w:hint="eastAsia"/>
        </w:rPr>
        <w:br/>
      </w:r>
      <w:r>
        <w:rPr>
          <w:rFonts w:hint="eastAsia"/>
        </w:rPr>
        <w:t>　　第二节 进口统计分析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二、电力行业进口产品主要地区</w:t>
      </w:r>
      <w:r>
        <w:rPr>
          <w:rFonts w:hint="eastAsia"/>
        </w:rPr>
        <w:br/>
      </w:r>
      <w:r>
        <w:rPr>
          <w:rFonts w:hint="eastAsia"/>
        </w:rPr>
        <w:t>　　　　三、国内外经济形势对电力行业进口的影响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第一节 煤炭电力行业发展前景预测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煤炭电力企业营销策略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中~智~林　煤炭电力企业应对当前经济形势策略建议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煤炭电力行业历程</w:t>
      </w:r>
      <w:r>
        <w:rPr>
          <w:rFonts w:hint="eastAsia"/>
        </w:rPr>
        <w:br/>
      </w:r>
      <w:r>
        <w:rPr>
          <w:rFonts w:hint="eastAsia"/>
        </w:rPr>
        <w:t>　　图表 煤炭电力行业生命周期</w:t>
      </w:r>
      <w:r>
        <w:rPr>
          <w:rFonts w:hint="eastAsia"/>
        </w:rPr>
        <w:br/>
      </w:r>
      <w:r>
        <w:rPr>
          <w:rFonts w:hint="eastAsia"/>
        </w:rPr>
        <w:t>　　图表 煤炭电力行业产业链分析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2019-2024年煤炭电力行业市场容量统计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2019-2024年中国煤炭电力行业市场规模及增长情况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2019-2024年中国煤炭电力行业销售收入分析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2019-2024年中国煤炭电力行业盈利情况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2019-2024年中国煤炭电力行业利润总额分析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2019-2024年中国煤炭电力行业企业平均规模情况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2019-2024年中国煤炭电力行业竞争力分析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2019-2024年中国煤炭电力行业盈利能力分析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2019-2024年中国煤炭电力行业运营能力分析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2019-2024年中国煤炭电力行业偿债能力分析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2019-2024年中国煤炭电力行业发展能力分析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2019-2024年中国煤炭电力行业经营效益分析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2024-2030年中国煤炭电力行业市场容量预测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2024-2030年中国煤炭电力行业市场规模预测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2024-2030年中国煤炭电力市场前景分析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2024-2030年中国煤炭电力行业发展趋势预测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461bf762b4d4f" w:history="1">
        <w:r>
          <w:rPr>
            <w:rStyle w:val="Hyperlink"/>
          </w:rPr>
          <w:t>2024-2030年中国煤炭电力市场调查研究及前景趋势报告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461bf762b4d4f" w:history="1">
        <w:r>
          <w:rPr>
            <w:rStyle w:val="Hyperlink"/>
          </w:rPr>
          <w:t>https://www.20087.com/0/66/MeiTanDianLiHangYeFaZhanQianJing.html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1ee22103d403f" w:history="1">
      <w:r>
        <w:rPr>
          <w:rStyle w:val="Hyperlink"/>
        </w:rPr>
        <w:t>2024-2030年中国煤炭电力市场调查研究及前景趋势报告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MeiTanDianLiHangYeFaZhanQianJing.html" TargetMode="External" Id="R956461bf762b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MeiTanDianLiHangYeFaZhanQianJing.html" TargetMode="External" Id="R7891ee22103d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2024-03-07T07:30:00Z</dcterms:created>
  <dcterms:modified xsi:type="dcterms:W3CDTF">2024-03-07T08:30:00Z</dcterms:modified>
  <dc:subject>2024-2030年中国煤炭电力市场调查研究及前景趋势报告</dc:subject>
  <dc:title>2024-2030年中国煤炭电力市场调查研究及前景趋势报告</dc:title>
  <cp:keywords>2024-2030年中国煤炭电力市场调查研究及前景趋势报告</cp:keywords>
  <dc:description>2024-2030年中国煤炭电力市场调查研究及前景趋势报告</dc:description>
</cp:coreProperties>
</file>