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c2380f834330" w:history="1">
              <w:r>
                <w:rPr>
                  <w:rStyle w:val="Hyperlink"/>
                </w:rPr>
                <w:t>中国精炼铜行业现状调研与发展趋势预测报告（2025版）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c2380f834330" w:history="1">
              <w:r>
                <w:rPr>
                  <w:rStyle w:val="Hyperlink"/>
                </w:rPr>
                <w:t>中国精炼铜行业现状调研与发展趋势预测报告（2025版）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c2380f834330" w:history="1">
                <w:r>
                  <w:rPr>
                    <w:rStyle w:val="Hyperlink"/>
                  </w:rPr>
                  <w:t>https://www.20087.com/M_NengYuanKuangChan/60/JingLianTongHangYeXianZhuangYuFaZhanQuShi.html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重要的工业原材料，广泛应用于电线电缆、建筑、机械制造等行业。近年来，随着全球经济的复苏和新兴市场的需求增长，精炼铜的消费量持续上升。同时，环保法规的趋严和资源的有限性，促使精炼铜行业向更加高效、环保的生产方式转变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技术创新和可持续性。一方面，通过改进冶炼技术和提高回收利用率，降低生产过程中的能耗和排放，提升铜的回收再利用比例，以缓解原生铜资源的压力。另一方面，随着新能源、电动汽车等新兴产业的崛起，对高纯度、高性能铜材料的需求增加，推动精炼铜行业向高端化、专业化方向发展。此外，智能化矿山和数字化供应链的建设，将提升铜矿开采和精炼的效率，保障精炼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c2380f834330" w:history="1">
        <w:r>
          <w:rPr>
            <w:rStyle w:val="Hyperlink"/>
          </w:rPr>
          <w:t>中国精炼铜行业现状调研与发展趋势预测报告（2025版）</w:t>
        </w:r>
      </w:hyperlink>
      <w:r>
        <w:rPr>
          <w:rFonts w:hint="eastAsia"/>
        </w:rPr>
        <w:t>》基于多年市场监测与行业研究，全面分析了精炼铜行业的现状、市场需求及市场规模，详细解读了精炼铜产业链结构、价格趋势及细分市场特点。报告科学预测了行业前景与发展方向，重点剖析了品牌竞争格局、市场集中度及主要企业的经营表现，并通过SWOT分析揭示了精炼铜行业机遇与风险。为投资者和决策者提供专业、客观的战略建议，是把握精炼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（一）2016年价格走势回顾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（二）2016年全球铜市场供求关系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（三）影响2025年市场的主要因素</w:t>
      </w:r>
      <w:r>
        <w:rPr>
          <w:rFonts w:hint="eastAsia"/>
        </w:rPr>
        <w:br/>
      </w:r>
      <w:r>
        <w:rPr>
          <w:rFonts w:hint="eastAsia"/>
        </w:rPr>
        <w:t>　　　　三、2025年全球铜产量情况</w:t>
      </w:r>
      <w:r>
        <w:rPr>
          <w:rFonts w:hint="eastAsia"/>
        </w:rPr>
        <w:br/>
      </w:r>
      <w:r>
        <w:rPr>
          <w:rFonts w:hint="eastAsia"/>
        </w:rPr>
        <w:t>　　　　四、2025年全球铜市供应情况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五、2025年的全球铜精矿供给或继续偏紧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二、2025年智利铜行业发展情况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三、2025年俄罗斯铜行业发展情况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四、2025年赞比亚铜行业发展情况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五、2025年秘鲁铜行业发展情况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六、2025年伊朗铜产量预测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2025年铜冶炼行业发展分析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二、2025年中国铜冶炼行业供求状况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三、2025年铜冶炼行业运行主要特点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五、2025年铜冶炼行业投资情况分析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六、2025年铜冶炼行业节能减排及目标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七、2025年铜冶炼行业产品结构分析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2025年我国铜冶炼行业发展分析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五、2025年我国铜价格走势</w:t>
      </w:r>
      <w:r>
        <w:rPr>
          <w:rFonts w:hint="eastAsia"/>
        </w:rPr>
        <w:br/>
      </w:r>
      <w:r>
        <w:rPr>
          <w:rFonts w:hint="eastAsia"/>
        </w:rPr>
        <w:t>　　第三节 2025-2031年中国铜冶炼行业经济运行数据分析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四、2025-2031年全国及各省市铜冶炼行业规模分析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五、2025-2031年全国及各省市铜冶炼行业盈利能力分析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四、2025年加工费小涨冶炼厂生存堪忧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三、2025年铜冶炼行业进出口情况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四、2025年铜冶炼行业全球贸易政策分析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2025年中国铜冶炼行业不同规模企业经营分析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2025年中国铜冶炼行业不同所有制企业经营分析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一、2025年江西铜行业发展分析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2025年行业内上市公司综合排名及各项指标排名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三、十四五规划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三、2025年铜矿采选主要经济指标</w:t>
      </w:r>
      <w:r>
        <w:rPr>
          <w:rFonts w:hint="eastAsia"/>
        </w:rPr>
        <w:br/>
      </w:r>
      <w:r>
        <w:rPr>
          <w:rFonts w:hint="eastAsia"/>
        </w:rPr>
        <w:t>　　　　四、2025年铜矿采选主要经济指标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一、2025年份电力行业运行分析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二、2025年汽车行业展望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2025-2031年中国铜冶炼行业发展趋势及策略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一、2025年铜工业行情展望</w:t>
      </w:r>
      <w:r>
        <w:rPr>
          <w:rFonts w:hint="eastAsia"/>
        </w:rPr>
        <w:br/>
      </w:r>
      <w:r>
        <w:rPr>
          <w:rFonts w:hint="eastAsia"/>
        </w:rPr>
        <w:t>　　　　二、2025年全球铜矿年产能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三、“十五五”将是铜冶炼工业转型的黄金时期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2025-2031年铜冶炼及压延加工行业发展趋势预测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中-智-林-：投资及信贷风险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2025年中国铜矿查明资源储量分布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2025年中国铜矿基础储量分布图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2025-2031年铜冶炼行业产值占GDP比重情况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2025-2031年铜冶炼行业在国民经济中地位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2025年LME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2025-2031年LME和SHFE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2024与2025年全球铜精矿供求平衡情况（千吨铜）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2025年份全球精铜产量</w:t>
      </w:r>
      <w:r>
        <w:rPr>
          <w:rFonts w:hint="eastAsia"/>
        </w:rPr>
        <w:br/>
      </w:r>
      <w:r>
        <w:rPr>
          <w:rFonts w:hint="eastAsia"/>
        </w:rPr>
        <w:t>　　图表 2025-2031年中国铜冶炼行业规模分析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2025-2031年精铜产量走势图</w:t>
      </w:r>
      <w:r>
        <w:rPr>
          <w:rFonts w:hint="eastAsia"/>
        </w:rPr>
        <w:br/>
      </w:r>
      <w:r>
        <w:rPr>
          <w:rFonts w:hint="eastAsia"/>
        </w:rPr>
        <w:t>　　图表 2025-2031年铜材产量走势图</w:t>
      </w:r>
      <w:r>
        <w:rPr>
          <w:rFonts w:hint="eastAsia"/>
        </w:rPr>
        <w:br/>
      </w:r>
      <w:r>
        <w:rPr>
          <w:rFonts w:hint="eastAsia"/>
        </w:rPr>
        <w:t>　　图表 全国铜冶炼行业出口1交货值情况</w:t>
      </w:r>
      <w:r>
        <w:rPr>
          <w:rFonts w:hint="eastAsia"/>
        </w:rPr>
        <w:br/>
      </w:r>
      <w:r>
        <w:rPr>
          <w:rFonts w:hint="eastAsia"/>
        </w:rPr>
        <w:t>　　图表 2025-2031年国内铜消费量走势图</w:t>
      </w:r>
      <w:r>
        <w:rPr>
          <w:rFonts w:hint="eastAsia"/>
        </w:rPr>
        <w:br/>
      </w:r>
      <w:r>
        <w:rPr>
          <w:rFonts w:hint="eastAsia"/>
        </w:rPr>
        <w:t>　　图表 2025-2031年废铜进口及同比</w:t>
      </w:r>
      <w:r>
        <w:rPr>
          <w:rFonts w:hint="eastAsia"/>
        </w:rPr>
        <w:br/>
      </w:r>
      <w:r>
        <w:rPr>
          <w:rFonts w:hint="eastAsia"/>
        </w:rPr>
        <w:t>　　图表 2025-2031年未锻造铜及铜材进口总量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2025年LME三月铜期货价格与铜现货价格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2025-2031年中国铜冶炼主要经营指标变动情况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2025-2031年全国铜冶炼盈利能力指标情况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2025-2031年中国铜冶炼亏损情况统计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2025-2031年中国铜冶炼营运能力指标情况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2025-2031年全国铜冶炼偿债能力指标情况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2025-2031年中国铜冶炼发展能力指标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2025-2031年中国铜加工和铜冶炼行业经营状况综合评价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2025-2031年精炼铜供求情况</w:t>
      </w:r>
      <w:r>
        <w:rPr>
          <w:rFonts w:hint="eastAsia"/>
        </w:rPr>
        <w:br/>
      </w:r>
      <w:r>
        <w:rPr>
          <w:rFonts w:hint="eastAsia"/>
        </w:rPr>
        <w:t>　　图表 2025-2031年国内精炼铜进出口情况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2025年现货铜价走势</w:t>
      </w:r>
      <w:r>
        <w:rPr>
          <w:rFonts w:hint="eastAsia"/>
        </w:rPr>
        <w:br/>
      </w:r>
      <w:r>
        <w:rPr>
          <w:rFonts w:hint="eastAsia"/>
        </w:rPr>
        <w:t>　　图表 2025年铜冶炼行业主要经济指标全国统计数据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2025-2031年我国铜矿进口情况</w:t>
      </w:r>
      <w:r>
        <w:rPr>
          <w:rFonts w:hint="eastAsia"/>
        </w:rPr>
        <w:br/>
      </w:r>
      <w:r>
        <w:rPr>
          <w:rFonts w:hint="eastAsia"/>
        </w:rPr>
        <w:t>　　图表 2025-2031年我国精炼铜进口情况</w:t>
      </w:r>
      <w:r>
        <w:rPr>
          <w:rFonts w:hint="eastAsia"/>
        </w:rPr>
        <w:br/>
      </w:r>
      <w:r>
        <w:rPr>
          <w:rFonts w:hint="eastAsia"/>
        </w:rPr>
        <w:t>　　图表 2025-2031年我国铜材进口情况</w:t>
      </w:r>
      <w:r>
        <w:rPr>
          <w:rFonts w:hint="eastAsia"/>
        </w:rPr>
        <w:br/>
      </w:r>
      <w:r>
        <w:rPr>
          <w:rFonts w:hint="eastAsia"/>
        </w:rPr>
        <w:t>　　图表 2025-2031年我国铜废碎料进口情况</w:t>
      </w:r>
      <w:r>
        <w:rPr>
          <w:rFonts w:hint="eastAsia"/>
        </w:rPr>
        <w:br/>
      </w:r>
      <w:r>
        <w:rPr>
          <w:rFonts w:hint="eastAsia"/>
        </w:rPr>
        <w:t>　　图表 2025-2031年我国铜产品进口总额情况</w:t>
      </w:r>
      <w:r>
        <w:rPr>
          <w:rFonts w:hint="eastAsia"/>
        </w:rPr>
        <w:br/>
      </w:r>
      <w:r>
        <w:rPr>
          <w:rFonts w:hint="eastAsia"/>
        </w:rPr>
        <w:t>　　图表 2025-2031年我国精炼铜出口情况</w:t>
      </w:r>
      <w:r>
        <w:rPr>
          <w:rFonts w:hint="eastAsia"/>
        </w:rPr>
        <w:br/>
      </w:r>
      <w:r>
        <w:rPr>
          <w:rFonts w:hint="eastAsia"/>
        </w:rPr>
        <w:t>　　图表 2025-2031年我国铜材出口情况</w:t>
      </w:r>
      <w:r>
        <w:rPr>
          <w:rFonts w:hint="eastAsia"/>
        </w:rPr>
        <w:br/>
      </w:r>
      <w:r>
        <w:rPr>
          <w:rFonts w:hint="eastAsia"/>
        </w:rPr>
        <w:t>　　图表 2025-2031年我国铜产品出口总额情况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2025-2031年我国铜产品进出口总额情况</w:t>
      </w:r>
      <w:r>
        <w:rPr>
          <w:rFonts w:hint="eastAsia"/>
        </w:rPr>
        <w:br/>
      </w:r>
      <w:r>
        <w:rPr>
          <w:rFonts w:hint="eastAsia"/>
        </w:rPr>
        <w:t>　　图表 近期铜行业全球贸易政策汇总</w:t>
      </w:r>
      <w:r>
        <w:rPr>
          <w:rFonts w:hint="eastAsia"/>
        </w:rPr>
        <w:br/>
      </w:r>
      <w:r>
        <w:rPr>
          <w:rFonts w:hint="eastAsia"/>
        </w:rPr>
        <w:t>　　图表 2025年我国铜产品进口统计数据</w:t>
      </w:r>
      <w:r>
        <w:rPr>
          <w:rFonts w:hint="eastAsia"/>
        </w:rPr>
        <w:br/>
      </w:r>
      <w:r>
        <w:rPr>
          <w:rFonts w:hint="eastAsia"/>
        </w:rPr>
        <w:t>　　图表 2025年我国铜产品出口统计数据</w:t>
      </w:r>
      <w:r>
        <w:rPr>
          <w:rFonts w:hint="eastAsia"/>
        </w:rPr>
        <w:br/>
      </w:r>
      <w:r>
        <w:rPr>
          <w:rFonts w:hint="eastAsia"/>
        </w:rPr>
        <w:t>　　图表 2025年铜进口数据</w:t>
      </w:r>
      <w:r>
        <w:rPr>
          <w:rFonts w:hint="eastAsia"/>
        </w:rPr>
        <w:br/>
      </w:r>
      <w:r>
        <w:rPr>
          <w:rFonts w:hint="eastAsia"/>
        </w:rPr>
        <w:t>　　图表 2025年铜出口数据</w:t>
      </w:r>
      <w:r>
        <w:rPr>
          <w:rFonts w:hint="eastAsia"/>
        </w:rPr>
        <w:br/>
      </w:r>
      <w:r>
        <w:rPr>
          <w:rFonts w:hint="eastAsia"/>
        </w:rPr>
        <w:t>　　图表 2025-2031年全国铜冶炼行业不同规模企业销售收入占比情况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2025-2031年铜冶炼行业兼并重组情况汇总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2025年中国铜冶炼行业不同规模企业销售份额对比分析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2025-2031年中国铜冶炼行业大型企业主要指标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图表 2025-2031年中国铜冶炼行业中型企业主要指标</w:t>
      </w:r>
      <w:r>
        <w:rPr>
          <w:rFonts w:hint="eastAsia"/>
        </w:rPr>
        <w:br/>
      </w:r>
      <w:r>
        <w:rPr>
          <w:rFonts w:hint="eastAsia"/>
        </w:rPr>
        <w:t>　　图表 2025-2031年中国铜冶炼行业小型企业主要指标</w:t>
      </w:r>
      <w:r>
        <w:rPr>
          <w:rFonts w:hint="eastAsia"/>
        </w:rPr>
        <w:br/>
      </w:r>
      <w:r>
        <w:rPr>
          <w:rFonts w:hint="eastAsia"/>
        </w:rPr>
        <w:t>　　图表 2025年中国铜冶炼不同类型企业财务指标对比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2025-2031年中国铜冶炼行业不同所有制企业市场份额对比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2025-2031年中国铜冶炼行业国有企业企业主要指标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2025-2031年中国铜冶炼行业股份制企业企业主要指标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2025-2031年中国铜冶炼行业外商和港澳台投资企业企业主要指标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2025-2031年中国铜冶炼行业私营企业企业主要指标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2025年和2025年中国铜冶炼不同类型企业财务指标对比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2025年铜冶炼行业全国各省市竞争力排名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2025年全国铜冶炼行业规模对比分析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2025年全国铜冶炼行业竞争力前五区域企业平均规模与经济效益对比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2025-2031年江西省铜冶炼主要规模指标变动情况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2025-2031年安徽省铜冶炼主要规模指标变动情况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2025-2031年云南省铜冶炼主要规模指标变动情况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2025-2031年山东省铜冶炼主要规模指标变动情况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2025-2031年内蒙铜冶炼主要规模指标变动情况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2025年江西铜行业运行主要经济指标分析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2025年铜陵有色业务构成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c2380f834330" w:history="1">
        <w:r>
          <w:rPr>
            <w:rStyle w:val="Hyperlink"/>
          </w:rPr>
          <w:t>中国精炼铜行业现状调研与发展趋势预测报告（2025版）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c2380f834330" w:history="1">
        <w:r>
          <w:rPr>
            <w:rStyle w:val="Hyperlink"/>
          </w:rPr>
          <w:t>https://www.20087.com/M_NengYuanKuangChan/60/JingLianTongHangYeXianZhuangYuFaZhanQuShi.html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3004b27c4afa" w:history="1">
      <w:r>
        <w:rPr>
          <w:rStyle w:val="Hyperlink"/>
        </w:rPr>
        <w:t>中国精炼铜行业现状调研与发展趋势预测报告（2025版）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JingLianTongHangYeXianZhuangYuFaZhanQuShi.html" TargetMode="External" Id="Rd447c2380f83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JingLianTongHangYeXianZhuangYuFaZhanQuShi.html" TargetMode="External" Id="R7fce3004b27c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2025-05-05T06:30:00Z</dcterms:created>
  <dcterms:modified xsi:type="dcterms:W3CDTF">2025-05-05T07:30:00Z</dcterms:modified>
  <dc:subject>中国精炼铜行业现状调研与发展趋势预测报告（2025版）</dc:subject>
  <dc:title>中国精炼铜行业现状调研与发展趋势预测报告（2025版）</dc:title>
  <cp:keywords>中国精炼铜行业现状调研与发展趋势预测报告（2025版）</cp:keywords>
  <dc:description>中国精炼铜行业现状调研与发展趋势预测报告（2025版）</dc:description>
</cp:coreProperties>
</file>