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e54de27e144c4" w:history="1">
              <w:r>
                <w:rPr>
                  <w:rStyle w:val="Hyperlink"/>
                </w:rPr>
                <w:t>中国下横臂带下球头市场剖析及发展前景预测报告（2025-2031年）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e54de27e144c4" w:history="1">
              <w:r>
                <w:rPr>
                  <w:rStyle w:val="Hyperlink"/>
                </w:rPr>
                <w:t>中国下横臂带下球头市场剖析及发展前景预测报告（2025-2031年）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e54de27e144c4" w:history="1">
                <w:r>
                  <w:rPr>
                    <w:rStyle w:val="Hyperlink"/>
                  </w:rPr>
                  <w:t>https://www.20087.com/0/66/XiaHengBeiDaiXiaQiuTouShiChangFenXiBaoGao.html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横臂带下球头是汽车悬挂系统中的关键部件之一，其主要功能是连接车轮与车身，传递和缓冲路面冲击力。目前，下横臂带下球头的制造工艺已经相当成熟，材料选择也趋于多样化，包括高强度钢、铝合金等。这些材料的应用不仅提高了产品的强度和耐久性，还降低了重量，提升了汽车的燃油经济性和操控性能。</w:t>
      </w:r>
      <w:r>
        <w:rPr>
          <w:rFonts w:hint="eastAsia"/>
        </w:rPr>
        <w:br/>
      </w:r>
      <w:r>
        <w:rPr>
          <w:rFonts w:hint="eastAsia"/>
        </w:rPr>
        <w:t>　　未来，随着汽车行业的不断发展，下横臂带下球头的设计和制造将更加注重轻量化和模块化。轻量化方面，通过采用更先进的材料和制造工艺，进一步减轻产品重量，降低能耗。模块化方面，下横臂带下球头将与其他悬挂系统部件进行集成设计，简化安装和维护过程，提高生产效率。此外，随着新能源汽车市场的崛起，下横臂带下球头还需满足电动汽车对悬挂系统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e54de27e144c4" w:history="1">
        <w:r>
          <w:rPr>
            <w:rStyle w:val="Hyperlink"/>
          </w:rPr>
          <w:t>中国下横臂带下球头市场剖析及发展前景预测报告（2025-2031年）</w:t>
        </w:r>
      </w:hyperlink>
      <w:r>
        <w:rPr>
          <w:rFonts w:hint="eastAsia"/>
        </w:rPr>
        <w:t>》依托国家统计局及下横臂带下球头相关协会的详实数据，全面解析了下横臂带下球头行业现状与市场需求，重点分析了下横臂带下球头市场规模、产业链结构及价格动态，并对下横臂带下球头细分市场进行了详细探讨。报告科学预测了下横臂带下球头市场前景与发展趋势，评估了品牌竞争格局、市场集中度及重点企业的市场表现。同时，通过SWOT分析揭示了下横臂带下球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中国下横臂带下球头行业发展状况综述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中国下横臂带下球头行业界定</w:t>
      </w:r>
      <w:r>
        <w:rPr>
          <w:rFonts w:hint="eastAsia"/>
        </w:rPr>
        <w:br/>
      </w:r>
      <w:r>
        <w:rPr>
          <w:rFonts w:hint="eastAsia"/>
        </w:rPr>
        <w:t>　　　　一、下横臂带下球头行业的界定及分类</w:t>
      </w:r>
      <w:r>
        <w:rPr>
          <w:rFonts w:hint="eastAsia"/>
        </w:rPr>
        <w:br/>
      </w:r>
      <w:r>
        <w:rPr>
          <w:rFonts w:hint="eastAsia"/>
        </w:rPr>
        <w:t>　　　　二、下横臂带下球头行业的特征</w:t>
      </w:r>
      <w:r>
        <w:rPr>
          <w:rFonts w:hint="eastAsia"/>
        </w:rPr>
        <w:br/>
      </w:r>
      <w:r>
        <w:rPr>
          <w:rFonts w:hint="eastAsia"/>
        </w:rPr>
        <w:t>　　　　三、下横臂带下球头的主要用途</w:t>
      </w:r>
      <w:r>
        <w:rPr>
          <w:rFonts w:hint="eastAsia"/>
        </w:rPr>
        <w:br/>
      </w:r>
      <w:r>
        <w:rPr>
          <w:rFonts w:hint="eastAsia"/>
        </w:rPr>
        <w:t>　　第二节 2024-2025年下横臂带下球头行业相关政策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2024-2025年下横臂带下球头政策发展环境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中国下横臂带下球头行业发展状况</w:t>
      </w:r>
      <w:r>
        <w:rPr>
          <w:rFonts w:hint="eastAsia"/>
        </w:rPr>
        <w:br/>
      </w:r>
      <w:r>
        <w:rPr>
          <w:rFonts w:hint="eastAsia"/>
        </w:rPr>
        <w:t>　　　　一、中国下横臂带下球头行业发展历程</w:t>
      </w:r>
      <w:r>
        <w:rPr>
          <w:rFonts w:hint="eastAsia"/>
        </w:rPr>
        <w:br/>
      </w:r>
      <w:r>
        <w:rPr>
          <w:rFonts w:hint="eastAsia"/>
        </w:rPr>
        <w:t>　　　　二、中国下横臂带下球头行业发展面临的问题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2024-2025年下横臂带下球头行业技术发展现状及趋势分析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下横臂带下球头行业技术发展现状分析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国内外下横臂带下球头行业技术差异与原因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下横臂带下球头行业技术发展方向、趋势预测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提升下横臂带下球头行业技术能力策略建议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中国下横臂带下球头行业供给与需求情况分析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2019-2024年中国下横臂带下球头行业总体规模</w:t>
      </w:r>
      <w:r>
        <w:rPr>
          <w:rFonts w:hint="eastAsia"/>
        </w:rPr>
        <w:br/>
      </w:r>
      <w:r>
        <w:rPr>
          <w:rFonts w:hint="eastAsia"/>
        </w:rPr>
        <w:t>　　第二节 中国下横臂带下球头行业产量情况分析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一、2019-2024年中国下横臂带下球头行业产量统计分析</w:t>
      </w:r>
      <w:r>
        <w:rPr>
          <w:rFonts w:hint="eastAsia"/>
        </w:rPr>
        <w:br/>
      </w:r>
      <w:r>
        <w:rPr>
          <w:rFonts w:hint="eastAsia"/>
        </w:rPr>
        <w:t>　　　　二、下横臂带下球头行业区域产量分析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三、2025-2031年中国下横臂带下球头行业产量预测分析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中国下横臂带下球头行业需求概况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一、2019-2024年中国下横臂带下球头行业需求情况分析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二、2024-2025年中国下横臂带下球头行业市场需求特点分析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三、2025-2031年中国下横臂带下球头行业市场需求预测</w:t>
      </w:r>
      <w:r>
        <w:rPr>
          <w:rFonts w:hint="eastAsia"/>
        </w:rPr>
        <w:br/>
      </w:r>
      <w:r>
        <w:rPr>
          <w:rFonts w:hint="eastAsia"/>
        </w:rPr>
        <w:t>　　第四节 下横臂带下球头产业供需平衡状况分析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2019-2024年中国下横臂带下球头行业总体发展状况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中国下横臂带下球头行业规模情况分析</w:t>
      </w:r>
      <w:r>
        <w:rPr>
          <w:rFonts w:hint="eastAsia"/>
        </w:rPr>
        <w:br/>
      </w:r>
      <w:r>
        <w:rPr>
          <w:rFonts w:hint="eastAsia"/>
        </w:rPr>
        <w:t>　　　　一、下横臂带下球头行业单位规模情况分析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二、下横臂带下球头行业人员规模状况分析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三、下横臂带下球头行业资产规模状况分析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四、下横臂带下球头行业市场规模状况分析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五、下横臂带下球头行业敏感性分析</w:t>
      </w:r>
      <w:r>
        <w:rPr>
          <w:rFonts w:hint="eastAsia"/>
        </w:rPr>
        <w:br/>
      </w:r>
      <w:r>
        <w:rPr>
          <w:rFonts w:hint="eastAsia"/>
        </w:rPr>
        <w:t>　　第二节 中国下横臂带下球头行业财务能力分析</w:t>
      </w:r>
      <w:r>
        <w:rPr>
          <w:rFonts w:hint="eastAsia"/>
        </w:rPr>
        <w:br/>
      </w:r>
      <w:r>
        <w:rPr>
          <w:rFonts w:hint="eastAsia"/>
        </w:rPr>
        <w:t>　　　　一、下横臂带下球头行业盈利能力分析</w:t>
      </w:r>
      <w:r>
        <w:rPr>
          <w:rFonts w:hint="eastAsia"/>
        </w:rPr>
        <w:br/>
      </w:r>
      <w:r>
        <w:rPr>
          <w:rFonts w:hint="eastAsia"/>
        </w:rPr>
        <w:t>　　　　二、下横臂带下球头行业偿债能力分析</w:t>
      </w:r>
      <w:r>
        <w:rPr>
          <w:rFonts w:hint="eastAsia"/>
        </w:rPr>
        <w:br/>
      </w:r>
      <w:r>
        <w:rPr>
          <w:rFonts w:hint="eastAsia"/>
        </w:rPr>
        <w:t>　　　　三、下横臂带下球头行业营运能力分析</w:t>
      </w:r>
      <w:r>
        <w:rPr>
          <w:rFonts w:hint="eastAsia"/>
        </w:rPr>
        <w:br/>
      </w:r>
      <w:r>
        <w:rPr>
          <w:rFonts w:hint="eastAsia"/>
        </w:rPr>
        <w:t>　　　　四、下横臂带下球头行业发展能力分析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国内下横臂带下球头产品价格走势及影响因素分析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2019-2024年国内下横臂带下球头市场价格回顾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当前国内下横臂带下球头市场价格及评述</w:t>
      </w:r>
      <w:r>
        <w:rPr>
          <w:rFonts w:hint="eastAsia"/>
        </w:rPr>
        <w:br/>
      </w:r>
      <w:r>
        <w:rPr>
          <w:rFonts w:hint="eastAsia"/>
        </w:rPr>
        <w:t>　　第三节 国内下横臂带下球头价格影响因素分析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2025-2031年国内下横臂带下球头市场价格走势预测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下横臂带下球头细分市场深度分析</w:t>
      </w:r>
      <w:r>
        <w:rPr>
          <w:rFonts w:hint="eastAsia"/>
        </w:rPr>
        <w:br/>
      </w:r>
      <w:r>
        <w:rPr>
          <w:rFonts w:hint="eastAsia"/>
        </w:rPr>
        <w:t>　　第一节 下横臂带下球头细分市场（一）发展研究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下横臂带下球头细分市场（二）发展研究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下横臂带下球头产业投资策略</w:t>
      </w:r>
      <w:r>
        <w:rPr>
          <w:rFonts w:hint="eastAsia"/>
        </w:rPr>
        <w:br/>
      </w:r>
      <w:r>
        <w:rPr>
          <w:rFonts w:hint="eastAsia"/>
        </w:rPr>
        <w:t>　　第一节 下横臂带下球头产品定位策略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下横臂带下球头产品开发策略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下横臂带下球头渠道销售策略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下横臂带下球头品牌经营策略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下横臂带下球头服务策略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下横臂带下球头行业竞争格局分析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中国下横臂带下球头行业不同地区竞争格局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中国下横臂带下球头行业的不同企业竞争格局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三、国内下横臂带下球头企业竞争格局分析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2025-2031年中国下横臂带下球头行业竞争格局变化趋势分析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2024-2025年中国下横臂带下球头产业投资分析</w:t>
      </w:r>
      <w:r>
        <w:rPr>
          <w:rFonts w:hint="eastAsia"/>
        </w:rPr>
        <w:br/>
      </w:r>
      <w:r>
        <w:rPr>
          <w:rFonts w:hint="eastAsia"/>
        </w:rPr>
        <w:t>　　第一节 下横臂带下球头产业投资环境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下横臂带下球头产业投资机会分析</w:t>
      </w:r>
      <w:r>
        <w:rPr>
          <w:rFonts w:hint="eastAsia"/>
        </w:rPr>
        <w:br/>
      </w:r>
      <w:r>
        <w:rPr>
          <w:rFonts w:hint="eastAsia"/>
        </w:rPr>
        <w:t>　　第三节 下横臂带下球头产业投资风险及对策分析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下横臂带下球头产业投资发展前景</w:t>
      </w:r>
      <w:r>
        <w:rPr>
          <w:rFonts w:hint="eastAsia"/>
        </w:rPr>
        <w:br/>
      </w:r>
      <w:r>
        <w:rPr>
          <w:rFonts w:hint="eastAsia"/>
        </w:rPr>
        <w:t>　　　　一、下横臂带下球头市场供需发展趋势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二、未来下横臂带下球头产业发展展望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下横臂带下球头行业重点企业竞争力分析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二、企业下横臂带下球头业务分析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二、企业下横臂带下球头业务分析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二、企业下横臂带下球头业务分析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二、企业下横臂带下球头业务分析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二、企业下横臂带下球头业务分析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二、企业下横臂带下球头业务分析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下横臂带下球头企业发展战略与竞争力提升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下横臂带下球头市场营销策略分析</w:t>
      </w:r>
      <w:r>
        <w:rPr>
          <w:rFonts w:hint="eastAsia"/>
        </w:rPr>
        <w:br/>
      </w:r>
      <w:r>
        <w:rPr>
          <w:rFonts w:hint="eastAsia"/>
        </w:rPr>
        <w:t>　　　　一、下横臂带下球头定价策略与市场定位</w:t>
      </w:r>
      <w:r>
        <w:rPr>
          <w:rFonts w:hint="eastAsia"/>
        </w:rPr>
        <w:br/>
      </w:r>
      <w:r>
        <w:rPr>
          <w:rFonts w:hint="eastAsia"/>
        </w:rPr>
        <w:t>　　　　二、下横臂带下球头渠道布局与分销策略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下横臂带下球头品牌建设与推广策略</w:t>
      </w:r>
      <w:r>
        <w:rPr>
          <w:rFonts w:hint="eastAsia"/>
        </w:rPr>
        <w:br/>
      </w:r>
      <w:r>
        <w:rPr>
          <w:rFonts w:hint="eastAsia"/>
        </w:rPr>
        <w:t>　　　　一、下横臂带下球头品牌定位与价值主张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下横臂带下球头企业竞争力提升路径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二、下横臂带下球头技术创新与研发投入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下横臂带下球头企业战略规划与实施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二、下横臂带下球头行业品牌竞争格局分析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中国下横臂带下球头产业市场竞争策略建议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中国下横臂带下球头市场竞争策略建议</w:t>
      </w:r>
      <w:r>
        <w:rPr>
          <w:rFonts w:hint="eastAsia"/>
        </w:rPr>
        <w:br/>
      </w:r>
      <w:r>
        <w:rPr>
          <w:rFonts w:hint="eastAsia"/>
        </w:rPr>
        <w:t>　　第二节 中国下横臂带下球头产业竞争战略建议</w:t>
      </w:r>
      <w:r>
        <w:rPr>
          <w:rFonts w:hint="eastAsia"/>
        </w:rPr>
        <w:br/>
      </w:r>
      <w:r>
        <w:rPr>
          <w:rFonts w:hint="eastAsia"/>
        </w:rPr>
        <w:t>　　　　一、下横臂带下球头 竞争战略选择建议</w:t>
      </w:r>
      <w:r>
        <w:rPr>
          <w:rFonts w:hint="eastAsia"/>
        </w:rPr>
        <w:br/>
      </w:r>
      <w:r>
        <w:rPr>
          <w:rFonts w:hint="eastAsia"/>
        </w:rPr>
        <w:t>　　　　二、下横臂带下球头产业升级策略建议</w:t>
      </w:r>
      <w:r>
        <w:rPr>
          <w:rFonts w:hint="eastAsia"/>
        </w:rPr>
        <w:br/>
      </w:r>
      <w:r>
        <w:rPr>
          <w:rFonts w:hint="eastAsia"/>
        </w:rPr>
        <w:t>　　　　三、下横臂带下球头产业转移策略建议</w:t>
      </w:r>
      <w:r>
        <w:rPr>
          <w:rFonts w:hint="eastAsia"/>
        </w:rPr>
        <w:br/>
      </w:r>
      <w:r>
        <w:rPr>
          <w:rFonts w:hint="eastAsia"/>
        </w:rPr>
        <w:t>　　　　四、下横臂带下球头价值链定位建议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下横臂带下球头行业风险趋势分析与对策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下横臂带下球头行业风险分析</w:t>
      </w:r>
      <w:r>
        <w:rPr>
          <w:rFonts w:hint="eastAsia"/>
        </w:rPr>
        <w:br/>
      </w:r>
      <w:r>
        <w:rPr>
          <w:rFonts w:hint="eastAsia"/>
        </w:rPr>
        <w:t>　　　　一、下横臂带下球头市场竞争风险</w:t>
      </w:r>
      <w:r>
        <w:rPr>
          <w:rFonts w:hint="eastAsia"/>
        </w:rPr>
        <w:br/>
      </w:r>
      <w:r>
        <w:rPr>
          <w:rFonts w:hint="eastAsia"/>
        </w:rPr>
        <w:t>　　　　二、下横臂带下球头原材料压力风险分析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三、下横臂带下球头技术风险分析</w:t>
      </w:r>
      <w:r>
        <w:rPr>
          <w:rFonts w:hint="eastAsia"/>
        </w:rPr>
        <w:br/>
      </w:r>
      <w:r>
        <w:rPr>
          <w:rFonts w:hint="eastAsia"/>
        </w:rPr>
        <w:t>　　　　四、下横臂带下球头政策和体制风险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下横臂带下球头行业投资风险及控制策略分析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一、2025-2031年下横臂带下球头行业市场风险及控制策略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二、2025-2031年下横臂带下球头行业政策风险及控制策略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三、2025-2031年下横臂带下球头行业经营风险及控制策略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四、2025-2031年下横臂带下球头同业竞争风险及控制策略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五、2025-2031年下横臂带下球头行业其他风险及控制策略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2025-2031年下横臂带下球头行业盈利模式与投资策略探讨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国外下横臂带下球头行业投资现状及经营模式分析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一、境外下横臂带下球头行业成长情况调查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我国下横臂带下球头行业商业模式探讨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我国下横臂带下球头行业投资国际化发展战略分析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我国下横臂带下球头行业投资策略分析</w:t>
      </w:r>
      <w:r>
        <w:rPr>
          <w:rFonts w:hint="eastAsia"/>
        </w:rPr>
        <w:br/>
      </w:r>
      <w:r>
        <w:rPr>
          <w:rFonts w:hint="eastAsia"/>
        </w:rPr>
        <w:t>　　第五节 下横臂带下球头行业最优投资路径设计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下横臂带下球头行业投资机会与项目建议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下横臂带下球头行业投资机会分析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下横臂带下球头行业投资趋势分析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中⋅智⋅林⋅下横臂带下球头项目投资建议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1、下横臂带下球头行业投资环境分析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2、下横臂带下球头行业风险识别与应对策略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二、下横臂带下球头行业投资方向与策略建议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三、下横臂带下球头项目实施关键要点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2019-2024年中国下横臂带下球头市场规模及增长情况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2019-2024年中国下横臂带下球头行业产能及增长趋势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2025-2031年中国下横臂带下球头行业产能预测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2019-2024年中国下横臂带下球头行业产量及增长趋势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2025-2031年中国下横臂带下球头行业产量预测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2019-2024年中国下横臂带下球头行业市场需求及增长情况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2025-2031年中国下横臂带下球头行业市场需求预测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2019-2024年中国下横臂带下球头行业利润及增长情况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**地区下横臂带下球头市场规模及增长情况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**地区下横臂带下球头行业市场需求情况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**地区下横臂带下球头市场规模及增长情况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**地区下横臂带下球头行业市场需求情况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2019-2024年中国下横臂带下球头行业进口量及增速统计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2019-2024年中国下横臂带下球头行业出口量及增速统计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下横臂带下球头重点企业经营情况分析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2025年下横臂带下球头行业壁垒</w:t>
      </w:r>
      <w:r>
        <w:rPr>
          <w:rFonts w:hint="eastAsia"/>
        </w:rPr>
        <w:br/>
      </w:r>
      <w:r>
        <w:rPr>
          <w:rFonts w:hint="eastAsia"/>
        </w:rPr>
        <w:t>　　图表 2025年下横臂带下球头市场前景分析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2025-2031年中国下横臂带下球头市场需求预测</w:t>
      </w:r>
      <w:r>
        <w:rPr>
          <w:rFonts w:hint="eastAsia"/>
        </w:rPr>
        <w:br/>
      </w:r>
      <w:r>
        <w:rPr>
          <w:rFonts w:hint="eastAsia"/>
        </w:rPr>
        <w:t>　　图表 2025年下横臂带下球头发展趋势预测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e54de27e144c4" w:history="1">
        <w:r>
          <w:rPr>
            <w:rStyle w:val="Hyperlink"/>
          </w:rPr>
          <w:t>中国下横臂带下球头市场剖析及发展前景预测报告（2025-2031年）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e54de27e144c4" w:history="1">
        <w:r>
          <w:rPr>
            <w:rStyle w:val="Hyperlink"/>
          </w:rPr>
          <w:t>https://www.20087.com/0/66/XiaHengBeiDaiXiaQiuTouShiChangFenXiBaoGao.html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热点：下支臂球头可不可以注油、下臂球头是什么、下臂球头多少钱一个、下臂球头安装视频、双横臂、下臂球头损坏有什么影响?、下摆臂球头更换教程、下支臂球头容易坏吗、横臂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516a21e8147b3" w:history="1">
      <w:r>
        <w:rPr>
          <w:rStyle w:val="Hyperlink"/>
        </w:rPr>
        <w:t>中国下横臂带下球头市场剖析及发展前景预测报告（2025-2031年）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aHengBeiDaiXiaQiuTouShiChangFenXiBaoGao.html" TargetMode="External" Id="R26ce54de27e1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aHengBeiDaiXiaQiuTouShiChangFenXiBaoGao.html" TargetMode="External" Id="R933516a21e81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2024-10-02T08:25:00Z</dcterms:created>
  <dcterms:modified xsi:type="dcterms:W3CDTF">2024-10-02T09:25:00Z</dcterms:modified>
  <dc:subject>中国下横臂带下球头市场剖析及发展前景预测报告（2025-2031年）</dc:subject>
  <dc:title>中国下横臂带下球头市场剖析及发展前景预测报告（2025-2031年）</dc:title>
  <cp:keywords>中国下横臂带下球头市场剖析及发展前景预测报告（2025-2031年）</cp:keywords>
  <dc:description>中国下横臂带下球头市场剖析及发展前景预测报告（2025-2031年）</dc:description>
</cp:coreProperties>
</file>