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b2228fe154f50" w:history="1">
              <w:r>
                <w:rPr>
                  <w:rStyle w:val="Hyperlink"/>
                </w:rPr>
                <w:t>2025-2031年中国碳素结构钢行业市场分析与前景趋势预测报告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b2228fe154f50" w:history="1">
              <w:r>
                <w:rPr>
                  <w:rStyle w:val="Hyperlink"/>
                </w:rPr>
                <w:t>2025-2031年中国碳素结构钢行业市场分析与前景趋势预测报告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b2228fe154f50" w:history="1">
                <w:r>
                  <w:rPr>
                    <w:rStyle w:val="Hyperlink"/>
                  </w:rPr>
                  <w:t>https://www.20087.com/1/26/TanSuJieGouGangHangYeQianJingQuShi.html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结构钢是一种含碳量较低的钢材，因其良好的机械性能和加工性能而广泛应用于建筑、汽车制造及机械设备等领域。近年来，随着工业自动化程度的提高和技术进步，碳素结构钢在强度提升、耐腐蚀性及环保生产工艺方面取得了长足进步。现代碳素结构钢不仅采用了先进的热处理和表面改性技术，提高了材料的硬度和耐磨性，还通过采用环保型生产工艺减少了环境污染，增强了其可持续性。</w:t>
      </w:r>
      <w:r>
        <w:rPr>
          <w:rFonts w:hint="eastAsia"/>
        </w:rPr>
        <w:br/>
      </w:r>
      <w:r>
        <w:rPr>
          <w:rFonts w:hint="eastAsia"/>
        </w:rPr>
        <w:t>　　未来，碳素结构钢的发展将主要集中在高性能与绿色制造方面。一方面，结合新型合金元素和先进制造技术的应用，可以进一步提升碳素结构钢的综合性能，适用于更加复杂和苛刻的工作环境中。此外，利用可再生能源和循环经济理念开发出更加环保的产品，不仅能减少能源消耗和废物排放，还能推动绿色钢铁产业的发展。另一方面，随着全球对智能制造和轻量化设计的关注度上升，探索碳素结构钢在这些新兴领域的应用潜力，如参与智能工厂建设或轻量化产品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b2228fe154f50" w:history="1">
        <w:r>
          <w:rPr>
            <w:rStyle w:val="Hyperlink"/>
          </w:rPr>
          <w:t>2025-2031年中国碳素结构钢行业市场分析与前景趋势预测报告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碳素结构钢行业的发展现状、市场规模、供需动态及进出口情况。报告详细解读了碳素结构钢产业链上下游、重点区域市场、竞争格局及领先企业的表现，同时评估了碳素结构钢行业风险与投资机会。通过对碳素结构钢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碳素结构钢行业界定及应用</w:t>
      </w:r>
      <w:r>
        <w:rPr>
          <w:rFonts w:hint="eastAsia"/>
        </w:rPr>
        <w:br/>
      </w:r>
      <w:r>
        <w:rPr>
          <w:rFonts w:hint="eastAsia"/>
        </w:rPr>
        <w:t>　　第一节 碳素结构钢行业定义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碳素结构钢主要应用领域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2024-2025年全球碳素结构钢行业发展状况分析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2024-2025年全球碳素结构钢行业运行概况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2019-2024年全球碳素结构钢行业市场规模分析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全球主要地区碳素结构钢行业运行情况分析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2025-2031年全球碳素结构钢行业发展趋势预测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2024-2025年中国碳素结构钢发展环境分析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碳素结构钢行业相关政策、标准</w:t>
      </w:r>
      <w:r>
        <w:rPr>
          <w:rFonts w:hint="eastAsia"/>
        </w:rPr>
        <w:br/>
      </w:r>
      <w:r>
        <w:rPr>
          <w:rFonts w:hint="eastAsia"/>
        </w:rPr>
        <w:t>　　第三节 碳素结构钢行业相关发展规划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2024-2025年中国碳素结构钢行业现状调研分析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中国碳素结构钢行业发展现状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一、2024-2025年碳素结构钢行业品牌发展现状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二、2024-2025年碳素结构钢行业需求市场现状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三、2024-2025年碳素结构钢市场需求层次分析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四、2024-2025年中国碳素结构钢市场走向分析</w:t>
      </w:r>
      <w:r>
        <w:rPr>
          <w:rFonts w:hint="eastAsia"/>
        </w:rPr>
        <w:br/>
      </w:r>
      <w:r>
        <w:rPr>
          <w:rFonts w:hint="eastAsia"/>
        </w:rPr>
        <w:t>　　第二节 中国碳素结构钢产品技术分析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一、2024-2025年碳素结构钢产品技术变化特点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二、2024-2025年碳素结构钢产品市场的新技术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三、2024-2025年碳素结构钢产品市场现状分析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中国碳素结构钢行业存在的问题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一、2024-2025年碳素结构钢产品市场存在的主要问题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二、2024-2025年国内碳素结构钢产品市场的三大瓶颈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三、2024-2025年碳素结构钢产品市场遭遇的规模难题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对中国碳素结构钢市场的分析及思考</w:t>
      </w:r>
      <w:r>
        <w:rPr>
          <w:rFonts w:hint="eastAsia"/>
        </w:rPr>
        <w:br/>
      </w:r>
      <w:r>
        <w:rPr>
          <w:rFonts w:hint="eastAsia"/>
        </w:rPr>
        <w:t>　　　　一、碳素结构钢市场特点</w:t>
      </w:r>
      <w:r>
        <w:rPr>
          <w:rFonts w:hint="eastAsia"/>
        </w:rPr>
        <w:br/>
      </w:r>
      <w:r>
        <w:rPr>
          <w:rFonts w:hint="eastAsia"/>
        </w:rPr>
        <w:t>　　　　二、碳素结构钢市场分析</w:t>
      </w:r>
      <w:r>
        <w:rPr>
          <w:rFonts w:hint="eastAsia"/>
        </w:rPr>
        <w:br/>
      </w:r>
      <w:r>
        <w:rPr>
          <w:rFonts w:hint="eastAsia"/>
        </w:rPr>
        <w:t>　　　　三、碳素结构钢市场变化的方向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四、中国碳素结构钢行业发展的新思路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五、对中国碳素结构钢行业发展的思考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中国碳素结构钢行业市场供需现状调研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2024-2025年中国碳素结构钢市场现状分析</w:t>
      </w:r>
      <w:r>
        <w:rPr>
          <w:rFonts w:hint="eastAsia"/>
        </w:rPr>
        <w:br/>
      </w:r>
      <w:r>
        <w:rPr>
          <w:rFonts w:hint="eastAsia"/>
        </w:rPr>
        <w:t>　　第二节 中国碳素结构钢行业产量情况分析及预测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一、碳素结构钢总体产能规模</w:t>
      </w:r>
      <w:r>
        <w:rPr>
          <w:rFonts w:hint="eastAsia"/>
        </w:rPr>
        <w:br/>
      </w:r>
      <w:r>
        <w:rPr>
          <w:rFonts w:hint="eastAsia"/>
        </w:rPr>
        <w:t>　　　　二、碳素结构钢生产区域分布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三、2019-2024年中国碳素结构钢产量统计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四、2025-2031年中国碳素结构钢产量预测</w:t>
      </w:r>
      <w:r>
        <w:rPr>
          <w:rFonts w:hint="eastAsia"/>
        </w:rPr>
        <w:br/>
      </w:r>
      <w:r>
        <w:rPr>
          <w:rFonts w:hint="eastAsia"/>
        </w:rPr>
        <w:t>　　第三节 中国碳素结构钢市场需求分析及预测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一、中国碳素结构钢市场需求特点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二、2019-2024年中国碳素结构钢市场需求量统计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三、2025-2031年中国碳素结构钢市场需求量预测</w:t>
      </w:r>
      <w:r>
        <w:rPr>
          <w:rFonts w:hint="eastAsia"/>
        </w:rPr>
        <w:br/>
      </w:r>
      <w:r>
        <w:rPr>
          <w:rFonts w:hint="eastAsia"/>
        </w:rPr>
        <w:t>　　第四节 中国碳素结构钢价格趋势分析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一、2019-2024年中国碳素结构钢市场价格趋势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二、2025-2031年中国碳素结构钢市场价格走势预测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中国碳素结构钢进出口分析</w:t>
      </w:r>
      <w:r>
        <w:rPr>
          <w:rFonts w:hint="eastAsia"/>
        </w:rPr>
        <w:br/>
      </w:r>
      <w:r>
        <w:rPr>
          <w:rFonts w:hint="eastAsia"/>
        </w:rPr>
        <w:t>　　第一节 碳素结构钢进口情况分析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碳素结构钢出口情况分析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影响碳素结构钢进出口因素分析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中国碳素结构钢行业主要指标监测分析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2019-2024年中国碳素结构钢行业规模情况分析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2019-2024年中国碳素结构钢行业财务能力分析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2024-2025年碳素结构钢行业细分产品调研</w:t>
      </w:r>
      <w:r>
        <w:rPr>
          <w:rFonts w:hint="eastAsia"/>
        </w:rPr>
        <w:br/>
      </w:r>
      <w:r>
        <w:rPr>
          <w:rFonts w:hint="eastAsia"/>
        </w:rPr>
        <w:t>　　第一节 碳素结构钢细分产品结构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2024-2025年碳素结构钢行业上下游发展情况分析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碳素结构钢行业上游产业发展分析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碳素结构钢行业下游产业发展分析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中国碳素结构钢行业重点地区发展分析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2024-2025年碳素结构钢行业重点区域市场结构调研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**地区碳素结构钢市场容量分析</w:t>
      </w:r>
      <w:r>
        <w:rPr>
          <w:rFonts w:hint="eastAsia"/>
        </w:rPr>
        <w:br/>
      </w:r>
      <w:r>
        <w:rPr>
          <w:rFonts w:hint="eastAsia"/>
        </w:rPr>
        <w:t>　　第三节 **地区碳素结构钢市场容量分析</w:t>
      </w:r>
      <w:r>
        <w:rPr>
          <w:rFonts w:hint="eastAsia"/>
        </w:rPr>
        <w:br/>
      </w:r>
      <w:r>
        <w:rPr>
          <w:rFonts w:hint="eastAsia"/>
        </w:rPr>
        <w:t>　　第四节 **地区碳素结构钢市场容量分析</w:t>
      </w:r>
      <w:r>
        <w:rPr>
          <w:rFonts w:hint="eastAsia"/>
        </w:rPr>
        <w:br/>
      </w:r>
      <w:r>
        <w:rPr>
          <w:rFonts w:hint="eastAsia"/>
        </w:rPr>
        <w:t>　　第五节 **地区碳素结构钢市场容量分析</w:t>
      </w:r>
      <w:r>
        <w:rPr>
          <w:rFonts w:hint="eastAsia"/>
        </w:rPr>
        <w:br/>
      </w:r>
      <w:r>
        <w:rPr>
          <w:rFonts w:hint="eastAsia"/>
        </w:rPr>
        <w:t>　　第六节 **地区碳素结构钢市场容量分析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碳素结构钢行业重点企业竞争力分析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三、企业碳素结构钢经营状况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三、企业碳素结构钢经营状况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三、企业碳素结构钢经营状况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三、企业碳素结构钢经营状况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三、企业碳素结构钢经营状况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三、企业碳素结构钢经营状况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2024-2025年碳素结构钢行业企业经营策略研究分析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碳素结构钢企业多样化经营策略分析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一、碳素结构钢企业多样化经营情况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二、现行碳素结构钢行业多样化经营的方向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大型碳素结构钢企业集团未来发展策略分析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对中小碳素结构钢企业生产经营的建议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2024-2025年碳素结构钢行业前景及投资风险预警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2025年碳素结构钢市场前景分析</w:t>
      </w:r>
      <w:r>
        <w:rPr>
          <w:rFonts w:hint="eastAsia"/>
        </w:rPr>
        <w:br/>
      </w:r>
      <w:r>
        <w:rPr>
          <w:rFonts w:hint="eastAsia"/>
        </w:rPr>
        <w:t>　　第二节 2025年碳素结构钢行业发展趋势预测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影响碳素结构钢行业发展的主要因素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一、2025年影响碳素结构钢行业运行的有利因素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二、2025年影响碳素结构钢行业运行的稳定因素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三、2025年影响碳素结构钢行业运行的不利因素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四、2025年中国碳素结构钢行业发展面临的挑战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五、2025年中国碳素结构钢行业发展面临的机遇</w:t>
      </w:r>
      <w:r>
        <w:rPr>
          <w:rFonts w:hint="eastAsia"/>
        </w:rPr>
        <w:br/>
      </w:r>
      <w:r>
        <w:rPr>
          <w:rFonts w:hint="eastAsia"/>
        </w:rPr>
        <w:t>　　第四节 碳素结构钢行业投资风险预警</w:t>
      </w:r>
      <w:r>
        <w:rPr>
          <w:rFonts w:hint="eastAsia"/>
        </w:rPr>
        <w:br/>
      </w:r>
      <w:r>
        <w:rPr>
          <w:rFonts w:hint="eastAsia"/>
        </w:rPr>
        <w:t>　　　　一、碳素结构钢行业市场风险预测</w:t>
      </w:r>
      <w:r>
        <w:rPr>
          <w:rFonts w:hint="eastAsia"/>
        </w:rPr>
        <w:br/>
      </w:r>
      <w:r>
        <w:rPr>
          <w:rFonts w:hint="eastAsia"/>
        </w:rPr>
        <w:t>　　　　二、碳素结构钢行业政策风险预测</w:t>
      </w:r>
      <w:r>
        <w:rPr>
          <w:rFonts w:hint="eastAsia"/>
        </w:rPr>
        <w:br/>
      </w:r>
      <w:r>
        <w:rPr>
          <w:rFonts w:hint="eastAsia"/>
        </w:rPr>
        <w:t>　　　　三、碳素结构钢行业经营风险预测</w:t>
      </w:r>
      <w:r>
        <w:rPr>
          <w:rFonts w:hint="eastAsia"/>
        </w:rPr>
        <w:br/>
      </w:r>
      <w:r>
        <w:rPr>
          <w:rFonts w:hint="eastAsia"/>
        </w:rPr>
        <w:t>　　　　四、碳素结构钢行业技术风险预测</w:t>
      </w:r>
      <w:r>
        <w:rPr>
          <w:rFonts w:hint="eastAsia"/>
        </w:rPr>
        <w:br/>
      </w:r>
      <w:r>
        <w:rPr>
          <w:rFonts w:hint="eastAsia"/>
        </w:rPr>
        <w:t>　　　　五、碳素结构钢行业竞争风险预测</w:t>
      </w:r>
      <w:r>
        <w:rPr>
          <w:rFonts w:hint="eastAsia"/>
        </w:rPr>
        <w:br/>
      </w:r>
      <w:r>
        <w:rPr>
          <w:rFonts w:hint="eastAsia"/>
        </w:rPr>
        <w:t>　　　　六、碳素结构钢行业其他风险预测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2025-2031年碳素结构钢投资建议</w:t>
      </w:r>
      <w:r>
        <w:rPr>
          <w:rFonts w:hint="eastAsia"/>
        </w:rPr>
        <w:br/>
      </w:r>
      <w:r>
        <w:rPr>
          <w:rFonts w:hint="eastAsia"/>
        </w:rPr>
        <w:t>　　第一节 2024-2025年碳素结构钢行业投资环境分析</w:t>
      </w:r>
      <w:r>
        <w:rPr>
          <w:rFonts w:hint="eastAsia"/>
        </w:rPr>
        <w:br/>
      </w:r>
      <w:r>
        <w:rPr>
          <w:rFonts w:hint="eastAsia"/>
        </w:rPr>
        <w:t>　　第二节 碳素结构钢行业投资进入壁垒分析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碳素结构钢行业历程</w:t>
      </w:r>
      <w:r>
        <w:rPr>
          <w:rFonts w:hint="eastAsia"/>
        </w:rPr>
        <w:br/>
      </w:r>
      <w:r>
        <w:rPr>
          <w:rFonts w:hint="eastAsia"/>
        </w:rPr>
        <w:t>　　图表 碳素结构钢行业生命周期</w:t>
      </w:r>
      <w:r>
        <w:rPr>
          <w:rFonts w:hint="eastAsia"/>
        </w:rPr>
        <w:br/>
      </w:r>
      <w:r>
        <w:rPr>
          <w:rFonts w:hint="eastAsia"/>
        </w:rPr>
        <w:t>　　图表 碳素结构钢行业产业链分析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2019-2024年中国碳素结构钢行业市场规模及增长情况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2019-2024年碳素结构钢行业市场容量分析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2019-2024年中国碳素结构钢行业产能统计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2019-2024年中国碳素结构钢行业产量及增长趋势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2019-2024年中国碳素结构钢市场需求量及增速统计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2025年中国碳素结构钢行业需求领域分布格局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2019-2024年中国碳素结构钢行业销售收入分析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2019-2024年中国碳素结构钢行业盈利情况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2019-2024年中国碳素结构钢行业利润总额统计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2019-2024年中国碳素结构钢进口数量分析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2019-2024年中国碳素结构钢进口金额分析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2019-2024年中国碳素结构钢出口数量分析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2019-2024年中国碳素结构钢出口金额分析</w:t>
      </w:r>
      <w:r>
        <w:rPr>
          <w:rFonts w:hint="eastAsia"/>
        </w:rPr>
        <w:br/>
      </w:r>
      <w:r>
        <w:rPr>
          <w:rFonts w:hint="eastAsia"/>
        </w:rPr>
        <w:t>　　图表 2025年中国碳素结构钢进口国家及地区分析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2025年中国碳素结构钢出口国家及地区分析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2019-2024年中国碳素结构钢行业企业数量情况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2019-2024年中国碳素结构钢行业企业平均规模情况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**地区碳素结构钢市场规模及增长情况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**地区碳素结构钢行业市场需求情况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**地区碳素结构钢市场规模及增长情况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**地区碳素结构钢行业市场需求情况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**地区碳素结构钢市场规模及增长情况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**地区碳素结构钢行业市场需求情况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**地区碳素结构钢市场规模及增长情况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**地区碳素结构钢行业市场需求情况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碳素结构钢重点企业（一）基本信息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碳素结构钢重点企业（一）经营情况分析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碳素结构钢重点企业（一）主要经济指标情况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碳素结构钢重点企业（一）盈利能力情况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碳素结构钢重点企业（一）偿债能力情况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碳素结构钢重点企业（一）运营能力情况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碳素结构钢重点企业（一）成长能力情况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碳素结构钢重点企业（二）基本信息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碳素结构钢重点企业（二）经营情况分析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碳素结构钢重点企业（二）主要经济指标情况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碳素结构钢重点企业（二）盈利能力情况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碳素结构钢重点企业（二）偿债能力情况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碳素结构钢重点企业（二）运营能力情况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碳素结构钢重点企业（二）成长能力情况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碳素结构钢重点企业（三）基本信息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碳素结构钢重点企业（三）经营情况分析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碳素结构钢重点企业（三）主要经济指标情况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碳素结构钢重点企业（三）盈利能力情况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碳素结构钢重点企业（三）偿债能力情况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碳素结构钢重点企业（三）运营能力情况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碳素结构钢重点企业（三）成长能力情况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2025-2031年中国碳素结构钢行业产能预测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2025-2031年中国碳素结构钢行业产量预测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2025-2031年中国碳素结构钢市场需求量预测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2025-2031年中国碳素结构钢行业供需平衡预测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2025-2031年中国碳素结构钢行业市场容量预测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2025-2031年中国碳素结构钢行业市场规模预测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2025年中国碳素结构钢市场前景分析</w:t>
      </w:r>
      <w:r>
        <w:rPr>
          <w:rFonts w:hint="eastAsia"/>
        </w:rPr>
        <w:br/>
      </w:r>
      <w:r>
        <w:rPr>
          <w:rFonts w:hint="eastAsia"/>
        </w:rPr>
        <w:t>　　图表 2025年中国碳素结构钢发展趋势预测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b2228fe154f50" w:history="1">
        <w:r>
          <w:rPr>
            <w:rStyle w:val="Hyperlink"/>
          </w:rPr>
          <w:t>2025-2031年中国碳素结构钢行业市场分析与前景趋势预测报告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b2228fe154f50" w:history="1">
        <w:r>
          <w:rPr>
            <w:rStyle w:val="Hyperlink"/>
          </w:rPr>
          <w:t>https://www.20087.com/1/26/TanSuJieGouGangHangYeQianJingQuShi.html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热点：碳素结构钢最新国家标准、碳素结构钢牌号、400钢板是啥材质、碳素结构钢标准GB/T700、碳素钢的分类、碳素结构钢有哪些、冷冲模具钢什么材质好、碳素结构钢的牌号由几部分组成、Q195钢属于什么档次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07095aff4483f" w:history="1">
      <w:r>
        <w:rPr>
          <w:rStyle w:val="Hyperlink"/>
        </w:rPr>
        <w:t>2025-2031年中国碳素结构钢行业市场分析与前景趋势预测报告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TanSuJieGouGangHangYeQianJingQuShi.html" TargetMode="External" Id="R843b2228fe15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TanSuJieGouGangHangYeQianJingQuShi.html" TargetMode="External" Id="R9d107095aff4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2024-10-27T08:26:00Z</dcterms:created>
  <dcterms:modified xsi:type="dcterms:W3CDTF">2024-10-27T09:26:00Z</dcterms:modified>
  <dc:subject>2025-2031年中国碳素结构钢行业市场分析与前景趋势预测报告</dc:subject>
  <dc:title>2025-2031年中国碳素结构钢行业市场分析与前景趋势预测报告</dc:title>
  <cp:keywords>2025-2031年中国碳素结构钢行业市场分析与前景趋势预测报告</cp:keywords>
  <dc:description>2025-2031年中国碳素结构钢行业市场分析与前景趋势预测报告</dc:description>
</cp:coreProperties>
</file>