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4f83473949f1" w:history="1">
              <w:r>
                <w:rPr>
                  <w:rStyle w:val="Hyperlink"/>
                </w:rPr>
                <w:t>中国煤制乙二醇行业现状调研与发展趋势分析报告（2024-2030年）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4f83473949f1" w:history="1">
              <w:r>
                <w:rPr>
                  <w:rStyle w:val="Hyperlink"/>
                </w:rPr>
                <w:t>中国煤制乙二醇行业现状调研与发展趋势分析报告（2024-2030年）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d4f83473949f1" w:history="1">
                <w:r>
                  <w:rPr>
                    <w:rStyle w:val="Hyperlink"/>
                  </w:rPr>
                  <w:t>https://www.20087.com/M_NengYuanKuangChan/61/MeiZhiYiErChunDeFaZhanQuShi.html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替代石油路线生产乙二醇的技术，近年来在中国得到了快速发展。这一技术充分利用了丰富的煤炭资源，通过煤气化、合成气制备和羰基化等步骤，最终生成乙二醇。与传统的石油路线相比，煤制乙二醇具有原料来源稳定、成本相对较低的优势，尤其是在油价波动较大的市场环境下。然而，该技术仍面临一些挑战，包括能效、环境影响和催化剂稳定性等问题。</w:t>
      </w:r>
      <w:r>
        <w:rPr>
          <w:rFonts w:hint="eastAsia"/>
        </w:rPr>
        <w:br/>
      </w:r>
      <w:r>
        <w:rPr>
          <w:rFonts w:hint="eastAsia"/>
        </w:rPr>
        <w:t>　　未来，煤制乙二醇行业将更加注重技术优化和环境友好性。技术层面，将持续改进催化剂性能，提高反应效率和选择性，降低能耗，同时，开发更先进的分离和提纯技术，以提升产品质量。环境层面，将致力于减少二氧化碳排放，探索碳捕获和封存技术，以及开发更清洁的煤气化技术，以降低对环境的影响。此外，随着技术成熟度的提高，煤制乙二醇的经济性和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4f83473949f1" w:history="1">
        <w:r>
          <w:rPr>
            <w:rStyle w:val="Hyperlink"/>
          </w:rPr>
          <w:t>中国煤制乙二醇行业现状调研与发展趋势分析报告（2024-2030年）</w:t>
        </w:r>
      </w:hyperlink>
      <w:r>
        <w:rPr>
          <w:rFonts w:hint="eastAsia"/>
        </w:rPr>
        <w:t>》在多年煤制乙二醇行业研究结论的基础上，结合中国煤制乙二醇行业市场的发展现状，通过资深研究团队对煤制乙二醇市场各类资讯进行整理分析，并依托国家权威数据资源和长期市场监测的数据库，对煤制乙二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3d4f83473949f1" w:history="1">
        <w:r>
          <w:rPr>
            <w:rStyle w:val="Hyperlink"/>
          </w:rPr>
          <w:t>中国煤制乙二醇行业现状调研与发展趋势分析报告（2024-2030年）</w:t>
        </w:r>
      </w:hyperlink>
      <w:r>
        <w:rPr>
          <w:rFonts w:hint="eastAsia"/>
        </w:rPr>
        <w:t>可以帮助投资者准确把握煤制乙二醇行业的市场现状，为投资者进行投资作出煤制乙二醇行业前景预判，挖掘煤制乙二醇行业投资价值，同时提出煤制乙二醇行业投资策略、营销策略等方面的建议。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煤制乙二醇行业概述</w:t>
      </w:r>
      <w:r>
        <w:rPr>
          <w:rFonts w:hint="eastAsia"/>
        </w:rPr>
        <w:br/>
      </w:r>
      <w:r>
        <w:rPr>
          <w:rFonts w:hint="eastAsia"/>
        </w:rPr>
        <w:t>　　第一节 煤制乙二醇行业发展情况</w:t>
      </w:r>
      <w:r>
        <w:rPr>
          <w:rFonts w:hint="eastAsia"/>
        </w:rPr>
        <w:br/>
      </w:r>
      <w:r>
        <w:rPr>
          <w:rFonts w:hint="eastAsia"/>
        </w:rPr>
        <w:t>　　　　一、煤制乙二醇定义</w:t>
      </w:r>
      <w:r>
        <w:rPr>
          <w:rFonts w:hint="eastAsia"/>
        </w:rPr>
        <w:br/>
      </w:r>
      <w:r>
        <w:rPr>
          <w:rFonts w:hint="eastAsia"/>
        </w:rPr>
        <w:t>　　　　二、煤制乙二醇行业发展历程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二、煤制乙二醇产业链模型分析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2019-2024年中国煤制乙二醇行业产业经济发展环境分析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一、煤制乙二醇行业政策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2019-2024年中国煤制乙二醇行业产业技术环境分析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煤制乙二醇行业发展现状研究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2019-2024年世界煤制乙二醇产业发展态势分析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2019-2024年世界煤制乙二醇产业发展现状</w:t>
      </w:r>
      <w:r>
        <w:rPr>
          <w:rFonts w:hint="eastAsia"/>
        </w:rPr>
        <w:br/>
      </w:r>
      <w:r>
        <w:rPr>
          <w:rFonts w:hint="eastAsia"/>
        </w:rPr>
        <w:t>　　　　一、世界煤制乙二醇产业发展历程分析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二、世界煤制乙二醇产业规模分析</w:t>
      </w:r>
      <w:r>
        <w:rPr>
          <w:rFonts w:hint="eastAsia"/>
        </w:rPr>
        <w:br/>
      </w:r>
      <w:r>
        <w:rPr>
          <w:rFonts w:hint="eastAsia"/>
        </w:rPr>
        <w:t>　　　　三、世界煤制乙二醇产业技术现状分析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2019-2024年世界煤制乙二醇重点市场运行透析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一、美国煤制乙二醇市场发展分析</w:t>
      </w:r>
      <w:r>
        <w:rPr>
          <w:rFonts w:hint="eastAsia"/>
        </w:rPr>
        <w:br/>
      </w:r>
      <w:r>
        <w:rPr>
          <w:rFonts w:hint="eastAsia"/>
        </w:rPr>
        <w:t>　　　　二、日本煤制乙二醇市场发展分析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三、欧洲国家煤制乙二醇市场发展解析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2024-2030年世界煤制乙二醇产业发展趋势分析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2019-2024年中国煤制乙二醇行业市场发展现状分析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2019-2024年中国煤制乙二醇行业供需分析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2019-2024年中国煤制乙二醇行业供给分析</w:t>
      </w:r>
      <w:r>
        <w:rPr>
          <w:rFonts w:hint="eastAsia"/>
        </w:rPr>
        <w:br/>
      </w:r>
      <w:r>
        <w:rPr>
          <w:rFonts w:hint="eastAsia"/>
        </w:rPr>
        <w:t>　　　　一、煤制乙二醇行业总体产能规模</w:t>
      </w:r>
      <w:r>
        <w:rPr>
          <w:rFonts w:hint="eastAsia"/>
        </w:rPr>
        <w:br/>
      </w:r>
      <w:r>
        <w:rPr>
          <w:rFonts w:hint="eastAsia"/>
        </w:rPr>
        <w:t>　　　　二、煤制乙二醇行业生产区域分布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一、2019-2024年中国煤制乙二醇行业需求量分析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2019-2024年中国煤制乙二醇行业价格分析</w:t>
      </w:r>
      <w:r>
        <w:rPr>
          <w:rFonts w:hint="eastAsia"/>
        </w:rPr>
        <w:br/>
      </w:r>
      <w:r>
        <w:rPr>
          <w:rFonts w:hint="eastAsia"/>
        </w:rPr>
        <w:t>　　　　一、我国煤制乙二醇价格分析</w:t>
      </w:r>
      <w:r>
        <w:rPr>
          <w:rFonts w:hint="eastAsia"/>
        </w:rPr>
        <w:br/>
      </w:r>
      <w:r>
        <w:rPr>
          <w:rFonts w:hint="eastAsia"/>
        </w:rPr>
        <w:t>　　　　二、我国煤制乙二醇价格影响因素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2019-2024年中国煤制乙二醇行业经济运行情况分析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煤制乙二醇所属行业规模情况分析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煤制乙二醇所属行业结构和成本分析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煤制乙二醇所属行业财务能力分析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2019-2024年中国乙二醇进出口分析</w:t>
      </w:r>
      <w:r>
        <w:rPr>
          <w:rFonts w:hint="eastAsia"/>
        </w:rPr>
        <w:br/>
      </w:r>
      <w:r>
        <w:rPr>
          <w:rFonts w:hint="eastAsia"/>
        </w:rPr>
        <w:t>　　第一节 2019-2024年乙二醇进口分析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一、2019-2024年乙二醇进口总额</w:t>
      </w:r>
      <w:r>
        <w:rPr>
          <w:rFonts w:hint="eastAsia"/>
        </w:rPr>
        <w:br/>
      </w:r>
      <w:r>
        <w:rPr>
          <w:rFonts w:hint="eastAsia"/>
        </w:rPr>
        <w:t>　　　　二、2019-2024年乙二醇进口总量</w:t>
      </w:r>
      <w:r>
        <w:rPr>
          <w:rFonts w:hint="eastAsia"/>
        </w:rPr>
        <w:br/>
      </w:r>
      <w:r>
        <w:rPr>
          <w:rFonts w:hint="eastAsia"/>
        </w:rPr>
        <w:t>　　第二节 2019-2024年乙二醇出口分析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一、2019-2024年乙二醇出口总额</w:t>
      </w:r>
      <w:r>
        <w:rPr>
          <w:rFonts w:hint="eastAsia"/>
        </w:rPr>
        <w:br/>
      </w:r>
      <w:r>
        <w:rPr>
          <w:rFonts w:hint="eastAsia"/>
        </w:rPr>
        <w:t>　　　　二、2019-2024年乙二醇出口总量</w:t>
      </w:r>
      <w:r>
        <w:rPr>
          <w:rFonts w:hint="eastAsia"/>
        </w:rPr>
        <w:br/>
      </w:r>
      <w:r>
        <w:rPr>
          <w:rFonts w:hint="eastAsia"/>
        </w:rPr>
        <w:t>　　第三节 2019-2024年乙二醇进出口格局分析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一、2019-2024年乙二醇出口格局</w:t>
      </w:r>
      <w:r>
        <w:rPr>
          <w:rFonts w:hint="eastAsia"/>
        </w:rPr>
        <w:br/>
      </w:r>
      <w:r>
        <w:rPr>
          <w:rFonts w:hint="eastAsia"/>
        </w:rPr>
        <w:t>　　　　二、2019-2024年乙二醇进口格局</w:t>
      </w:r>
      <w:r>
        <w:rPr>
          <w:rFonts w:hint="eastAsia"/>
        </w:rPr>
        <w:br/>
      </w:r>
      <w:r>
        <w:rPr>
          <w:rFonts w:hint="eastAsia"/>
        </w:rPr>
        <w:t>　　第四节 2019-2024年乙二醇进出口价格走势分析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一、2019-2024年乙二醇进口价格走势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二、2019-2024年乙二醇出口价格走势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2019-2024年煤制乙二醇技术发展分析</w:t>
      </w:r>
      <w:r>
        <w:rPr>
          <w:rFonts w:hint="eastAsia"/>
        </w:rPr>
        <w:br/>
      </w:r>
      <w:r>
        <w:rPr>
          <w:rFonts w:hint="eastAsia"/>
        </w:rPr>
        <w:t>　　第一节 中国煤制乙二醇技术发展分析</w:t>
      </w:r>
      <w:r>
        <w:rPr>
          <w:rFonts w:hint="eastAsia"/>
        </w:rPr>
        <w:br/>
      </w:r>
      <w:r>
        <w:rPr>
          <w:rFonts w:hint="eastAsia"/>
        </w:rPr>
        <w:t>　　　　一、煤制乙二醇的构造特点</w:t>
      </w:r>
      <w:r>
        <w:rPr>
          <w:rFonts w:hint="eastAsia"/>
        </w:rPr>
        <w:br/>
      </w:r>
      <w:r>
        <w:rPr>
          <w:rFonts w:hint="eastAsia"/>
        </w:rPr>
        <w:t>　　　　二、国内煤制乙二醇的技术水平</w:t>
      </w:r>
      <w:r>
        <w:rPr>
          <w:rFonts w:hint="eastAsia"/>
        </w:rPr>
        <w:br/>
      </w:r>
      <w:r>
        <w:rPr>
          <w:rFonts w:hint="eastAsia"/>
        </w:rPr>
        <w:t>　　第二节 中国煤制乙二醇技术发展趋势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一、自主创新、提高我国煤制乙二醇技术水平</w:t>
      </w:r>
      <w:r>
        <w:rPr>
          <w:rFonts w:hint="eastAsia"/>
        </w:rPr>
        <w:br/>
      </w:r>
      <w:r>
        <w:rPr>
          <w:rFonts w:hint="eastAsia"/>
        </w:rPr>
        <w:t>　　　　二、我国煤制乙二醇技术未来发展之路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2019-2024年中国煤制乙二醇行业竞争状况分析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一、中国煤制乙二醇行业要素成本分析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中国煤制乙二醇行业五力竞争分析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2019-2024年中国煤制乙二醇产业提升竞争力策略分析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煤制乙二醇相关行业分析</w:t>
      </w:r>
      <w:r>
        <w:rPr>
          <w:rFonts w:hint="eastAsia"/>
        </w:rPr>
        <w:br/>
      </w:r>
      <w:r>
        <w:rPr>
          <w:rFonts w:hint="eastAsia"/>
        </w:rPr>
        <w:t>第一章 2019-2024年中国煤制乙二醇上游行业研究分析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2019-2024年煤制乙二醇上游行业供应情况分析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2024-2030年中国煤制乙二醇上游行业发展趋势分析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2019-2024年中国煤制乙二醇下游需求情况分析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2024-2030年中国煤制乙二醇下游行业市场发展趋势分析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煤制乙二醇行业企业竞争力分析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2019-2024年我国煤制乙二醇主要企业分析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煤制乙二醇行业未来市场前景展望、投资策略研究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2024-2030年中国煤制乙二醇行业发展趋势预测分析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2024-2030年中国煤制乙二醇行业前景展望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一、中国煤制乙二醇行业潜力分析</w:t>
      </w:r>
      <w:r>
        <w:rPr>
          <w:rFonts w:hint="eastAsia"/>
        </w:rPr>
        <w:br/>
      </w:r>
      <w:r>
        <w:rPr>
          <w:rFonts w:hint="eastAsia"/>
        </w:rPr>
        <w:t>　　　　二、中国煤制乙二醇行业趋势分析</w:t>
      </w:r>
      <w:r>
        <w:rPr>
          <w:rFonts w:hint="eastAsia"/>
        </w:rPr>
        <w:br/>
      </w:r>
      <w:r>
        <w:rPr>
          <w:rFonts w:hint="eastAsia"/>
        </w:rPr>
        <w:t>　　　　三、中国煤制乙二醇行业前景展望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2024-2030年中国煤制乙二醇行业市场预测分析</w:t>
      </w:r>
      <w:r>
        <w:rPr>
          <w:rFonts w:hint="eastAsia"/>
        </w:rPr>
        <w:br/>
      </w:r>
      <w:r>
        <w:rPr>
          <w:rFonts w:hint="eastAsia"/>
        </w:rPr>
        <w:t>　　　　一、煤制乙二醇市场供给预测分析</w:t>
      </w:r>
      <w:r>
        <w:rPr>
          <w:rFonts w:hint="eastAsia"/>
        </w:rPr>
        <w:br/>
      </w:r>
      <w:r>
        <w:rPr>
          <w:rFonts w:hint="eastAsia"/>
        </w:rPr>
        <w:t>　　　　二、煤制乙二醇需求预测分析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2024-2030年中国煤制乙二醇行业市场盈利预测分析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2024-2030年中国煤制乙二醇行业投资和风险预警分析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2024-2030年煤制乙二醇行业发展环境分析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2024-2030年煤制乙二醇行业投资特性分析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一、2024-2030年中国煤制乙二醇行业进入壁垒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二、2024-2030年中国煤制乙二醇行业盈利模式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三、2024-2030年中国煤制乙二醇行业盈利因素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2024-2030年中国煤制乙二醇行业发展策略及投资建议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煤制乙二醇行业发展策略分析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(中^智^林)煤制乙二醇行业市场的重点客户战略实施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2024-2030年煤制乙二醇行业投资建议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2019-2024年中国煤制乙二醇所属行业发展能力分析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2019-2024年我国乙二醇出口金额分析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2019-2024年我国乙二醇出口价格分析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2019-2024年我国乙二醇进口来源分析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2019-2024年我国乙二醇出口流向分析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内蒙古伊泰集团有限公司主要经济指标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内蒙古伊泰集团有限公司销售收入变化趋势图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内蒙古伊泰集团有限公司盈利指标分析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内蒙古伊泰集团有限公司盈利能力分析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内蒙古伊泰集团有限公司偿债能力分析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内蒙古伊泰集团有限公司经营能力分析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内蒙古伊泰集团有限公司成长能力分析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4f83473949f1" w:history="1">
        <w:r>
          <w:rPr>
            <w:rStyle w:val="Hyperlink"/>
          </w:rPr>
          <w:t>中国煤制乙二醇行业现状调研与发展趋势分析报告（2024-2030年）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d4f83473949f1" w:history="1">
        <w:r>
          <w:rPr>
            <w:rStyle w:val="Hyperlink"/>
          </w:rPr>
          <w:t>https://www.20087.com/M_NengYuanKuangChan/61/MeiZhiYiErChunDeFaZhanQuShi.html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d5a4b2114e38" w:history="1">
      <w:r>
        <w:rPr>
          <w:rStyle w:val="Hyperlink"/>
        </w:rPr>
        <w:t>中国煤制乙二醇行业现状调研与发展趋势分析报告（2024-2030年）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MeiZhiYiErChunDeFaZhanQuShi.html" TargetMode="External" Id="R833d4f834739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MeiZhiYiErChunDeFaZhanQuShi.html" TargetMode="External" Id="R71cfd5a4b211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2024-03-27T04:07:00Z</dcterms:created>
  <dcterms:modified xsi:type="dcterms:W3CDTF">2024-03-27T05:07:00Z</dcterms:modified>
  <dc:subject>中国煤制乙二醇行业现状调研与发展趋势分析报告（2024-2030年）</dc:subject>
  <dc:title>中国煤制乙二醇行业现状调研与发展趋势分析报告（2024-2030年）</dc:title>
  <cp:keywords>中国煤制乙二醇行业现状调研与发展趋势分析报告（2024-2030年）</cp:keywords>
  <dc:description>中国煤制乙二醇行业现状调研与发展趋势分析报告（2024-2030年）</dc:description>
</cp:coreProperties>
</file>