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c0c2f0a1a4a91" w:history="1">
              <w:r>
                <w:rPr>
                  <w:rStyle w:val="Hyperlink"/>
                </w:rPr>
                <w:t>2023-2029年中国石英晶片行业深度调研与发展趋势预测报告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c0c2f0a1a4a91" w:history="1">
              <w:r>
                <w:rPr>
                  <w:rStyle w:val="Hyperlink"/>
                </w:rPr>
                <w:t>2023-2029年中国石英晶片行业深度调研与发展趋势预测报告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c0c2f0a1a4a91" w:history="1">
                <w:r>
                  <w:rPr>
                    <w:rStyle w:val="Hyperlink"/>
                  </w:rPr>
                  <w:t>https://www.20087.com/1/06/ShiYingJingPianFaZhanQuShi.html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片是一种重要的电子元件，近年来随着电子技术的发展而得到了广泛应用。目前，石英晶片不仅在频率稳定性、可靠性等方面有了显著提升，还在设计上更加注重小型化和多功能性。随着材料科学的进步，石英晶片的生产工艺不断改进，能够满足不同应用领域的需求。此外，随着对环保要求的提高，石英晶片在减少能耗、提高能效比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石英晶片的发展将更加注重提高性能和智能化水平。一方面，通过引入更先进的材料和技术，可以进一步提高石英晶片的频率稳定性和精度，如采用更纯净的石英材料、优化切割工艺等。另一方面，随着智能控制技术的发展，开发能够与智能设备和物联网系统集成的石英晶片，以实现更加精准的时间同步和信号传输，将成为行业趋势之一。此外，随着对可持续发展的重视，开发更加环保的石英晶片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c0c2f0a1a4a91" w:history="1">
        <w:r>
          <w:rPr>
            <w:rStyle w:val="Hyperlink"/>
          </w:rPr>
          <w:t>2023-2029年中国石英晶片行业深度调研与发展趋势预测报告</w:t>
        </w:r>
      </w:hyperlink>
      <w:r>
        <w:rPr>
          <w:rFonts w:hint="eastAsia"/>
        </w:rPr>
        <w:t>》主要分析了石英晶片行业的市场规模、石英晶片市场供需状况、石英晶片市场竞争状况和石英晶片主要企业经营情况，同时对石英晶片行业的未来发展做出了科学预测。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c0c2f0a1a4a91" w:history="1">
        <w:r>
          <w:rPr>
            <w:rStyle w:val="Hyperlink"/>
          </w:rPr>
          <w:t>2023-2029年中国石英晶片行业深度调研与发展趋势预测报告</w:t>
        </w:r>
      </w:hyperlink>
      <w:r>
        <w:rPr>
          <w:rFonts w:hint="eastAsia"/>
        </w:rPr>
        <w:t>》在多年石英晶片行业研究的基础上，结合中国石英晶片行业市场的发展现状，通过资深研究团队对石英晶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c0c2f0a1a4a91" w:history="1">
        <w:r>
          <w:rPr>
            <w:rStyle w:val="Hyperlink"/>
          </w:rPr>
          <w:t>2023-2029年中国石英晶片行业深度调研与发展趋势预测报告</w:t>
        </w:r>
      </w:hyperlink>
      <w:r>
        <w:rPr>
          <w:rFonts w:hint="eastAsia"/>
        </w:rPr>
        <w:t>》可以帮助投资者准确把握石英晶片行业的市场现状，为投资者进行投资作出石英晶片行业前景预判，挖掘石英晶片行业投资价值，同时提出石英晶片行业投资策略、生产策略、营销策略等方面的建议。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石英晶片产品基本概述</w:t>
      </w:r>
      <w:r>
        <w:rPr>
          <w:rFonts w:hint="eastAsia"/>
        </w:rPr>
        <w:br/>
      </w:r>
      <w:r>
        <w:rPr>
          <w:rFonts w:hint="eastAsia"/>
        </w:rPr>
        <w:t>　　第一节 产品简介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二、性能</w:t>
      </w:r>
      <w:r>
        <w:rPr>
          <w:rFonts w:hint="eastAsia"/>
        </w:rPr>
        <w:br/>
      </w:r>
      <w:r>
        <w:rPr>
          <w:rFonts w:hint="eastAsia"/>
        </w:rPr>
        <w:t>　　　　三、应用特点</w:t>
      </w:r>
      <w:r>
        <w:rPr>
          <w:rFonts w:hint="eastAsia"/>
        </w:rPr>
        <w:br/>
      </w:r>
      <w:r>
        <w:rPr>
          <w:rFonts w:hint="eastAsia"/>
        </w:rPr>
        <w:t>　　第二节 石英晶片技术工艺发展分析</w:t>
      </w:r>
      <w:r>
        <w:rPr>
          <w:rFonts w:hint="eastAsia"/>
        </w:rPr>
        <w:br/>
      </w:r>
      <w:r>
        <w:rPr>
          <w:rFonts w:hint="eastAsia"/>
        </w:rPr>
        <w:t>　　　　一、产品技术发展现状</w:t>
      </w:r>
      <w:r>
        <w:rPr>
          <w:rFonts w:hint="eastAsia"/>
        </w:rPr>
        <w:br/>
      </w:r>
      <w:r>
        <w:rPr>
          <w:rFonts w:hint="eastAsia"/>
        </w:rPr>
        <w:t>　　　　二、产品工艺特点或流程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2018-2023年世界石英晶片产业市场动态分析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2018-2023年世界石英晶片产业发展总况</w:t>
      </w:r>
      <w:r>
        <w:rPr>
          <w:rFonts w:hint="eastAsia"/>
        </w:rPr>
        <w:br/>
      </w:r>
      <w:r>
        <w:rPr>
          <w:rFonts w:hint="eastAsia"/>
        </w:rPr>
        <w:t>　　　　一、世界石英晶片发展特点分析</w:t>
      </w:r>
      <w:r>
        <w:rPr>
          <w:rFonts w:hint="eastAsia"/>
        </w:rPr>
        <w:br/>
      </w:r>
      <w:r>
        <w:rPr>
          <w:rFonts w:hint="eastAsia"/>
        </w:rPr>
        <w:t>　　　　二、世界石英晶片供需分析</w:t>
      </w:r>
      <w:r>
        <w:rPr>
          <w:rFonts w:hint="eastAsia"/>
        </w:rPr>
        <w:br/>
      </w:r>
      <w:r>
        <w:rPr>
          <w:rFonts w:hint="eastAsia"/>
        </w:rPr>
        <w:t>　　　　三、世界石英晶片消费结构分析</w:t>
      </w:r>
      <w:r>
        <w:rPr>
          <w:rFonts w:hint="eastAsia"/>
        </w:rPr>
        <w:br/>
      </w:r>
      <w:r>
        <w:rPr>
          <w:rFonts w:hint="eastAsia"/>
        </w:rPr>
        <w:t>　　第二节 2018-2023年世界石英晶片产业主要地区分析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2023-2029年世界石英晶片发展趋势预测分析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2018-2023年中国石英晶片产业运行环境分析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2018-2023年中国石英晶片产业政策环境分析</w:t>
      </w:r>
      <w:r>
        <w:rPr>
          <w:rFonts w:hint="eastAsia"/>
        </w:rPr>
        <w:br/>
      </w:r>
      <w:r>
        <w:rPr>
          <w:rFonts w:hint="eastAsia"/>
        </w:rPr>
        <w:t>　　　　一、石英晶片政策分析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2018-2023年中国石英晶片产业社会环境分析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2018-2023年中国石英晶片行业供应现状分析</w:t>
      </w:r>
      <w:r>
        <w:rPr>
          <w:rFonts w:hint="eastAsia"/>
        </w:rPr>
        <w:br/>
      </w:r>
      <w:r>
        <w:rPr>
          <w:rFonts w:hint="eastAsia"/>
        </w:rPr>
        <w:t>　　第一节 2018-2023年中国石英晶片行业供应现状</w:t>
      </w:r>
      <w:r>
        <w:rPr>
          <w:rFonts w:hint="eastAsia"/>
        </w:rPr>
        <w:br/>
      </w:r>
      <w:r>
        <w:rPr>
          <w:rFonts w:hint="eastAsia"/>
        </w:rPr>
        <w:t>　　　　一、中国石英晶片市场分析</w:t>
      </w:r>
      <w:r>
        <w:rPr>
          <w:rFonts w:hint="eastAsia"/>
        </w:rPr>
        <w:br/>
      </w:r>
      <w:r>
        <w:rPr>
          <w:rFonts w:hint="eastAsia"/>
        </w:rPr>
        <w:t>　　　　二、中国石英晶片供给分析</w:t>
      </w:r>
      <w:r>
        <w:rPr>
          <w:rFonts w:hint="eastAsia"/>
        </w:rPr>
        <w:br/>
      </w:r>
      <w:r>
        <w:rPr>
          <w:rFonts w:hint="eastAsia"/>
        </w:rPr>
        <w:t>　　第二节 中国石英晶片拟建及在建项目统计</w:t>
      </w:r>
      <w:r>
        <w:rPr>
          <w:rFonts w:hint="eastAsia"/>
        </w:rPr>
        <w:br/>
      </w:r>
      <w:r>
        <w:rPr>
          <w:rFonts w:hint="eastAsia"/>
        </w:rPr>
        <w:t>　　第三节 2018-2023年中国石英晶片市场价格分析</w:t>
      </w:r>
      <w:r>
        <w:rPr>
          <w:rFonts w:hint="eastAsia"/>
        </w:rPr>
        <w:br/>
      </w:r>
      <w:r>
        <w:rPr>
          <w:rFonts w:hint="eastAsia"/>
        </w:rPr>
        <w:t>　　　　一、中国石英晶片年平均价格回顾</w:t>
      </w:r>
      <w:r>
        <w:rPr>
          <w:rFonts w:hint="eastAsia"/>
        </w:rPr>
        <w:br/>
      </w:r>
      <w:r>
        <w:rPr>
          <w:rFonts w:hint="eastAsia"/>
        </w:rPr>
        <w:t>　　　　二、中国石英晶片市场最新价格情况</w:t>
      </w:r>
      <w:r>
        <w:rPr>
          <w:rFonts w:hint="eastAsia"/>
        </w:rPr>
        <w:br/>
      </w:r>
      <w:r>
        <w:rPr>
          <w:rFonts w:hint="eastAsia"/>
        </w:rPr>
        <w:t>　　第四节 2023-2029年中国石英晶片行业供应预测分析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2018-2023年中国石英晶片行业消费现状分析及预测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2018-2023年中国石英晶片主要应用领域分析</w:t>
      </w:r>
      <w:r>
        <w:rPr>
          <w:rFonts w:hint="eastAsia"/>
        </w:rPr>
        <w:br/>
      </w:r>
      <w:r>
        <w:rPr>
          <w:rFonts w:hint="eastAsia"/>
        </w:rPr>
        <w:t>　　第二节 2018-2023年中国石英晶片需求分析</w:t>
      </w:r>
      <w:r>
        <w:rPr>
          <w:rFonts w:hint="eastAsia"/>
        </w:rPr>
        <w:br/>
      </w:r>
      <w:r>
        <w:rPr>
          <w:rFonts w:hint="eastAsia"/>
        </w:rPr>
        <w:t>　　　　一、中国石英晶片消费现状分析</w:t>
      </w:r>
      <w:r>
        <w:rPr>
          <w:rFonts w:hint="eastAsia"/>
        </w:rPr>
        <w:br/>
      </w:r>
      <w:r>
        <w:rPr>
          <w:rFonts w:hint="eastAsia"/>
        </w:rPr>
        <w:t>　　　　二、中国石英晶片需求量分析</w:t>
      </w:r>
      <w:r>
        <w:rPr>
          <w:rFonts w:hint="eastAsia"/>
        </w:rPr>
        <w:br/>
      </w:r>
      <w:r>
        <w:rPr>
          <w:rFonts w:hint="eastAsia"/>
        </w:rPr>
        <w:t>　　第三节 贸易战对石英晶片产业发展影响分析</w:t>
      </w:r>
      <w:r>
        <w:rPr>
          <w:rFonts w:hint="eastAsia"/>
        </w:rPr>
        <w:br/>
      </w:r>
      <w:r>
        <w:rPr>
          <w:rFonts w:hint="eastAsia"/>
        </w:rPr>
        <w:t>　　　　一、贸易战对石英晶片产业影响</w:t>
      </w:r>
      <w:r>
        <w:rPr>
          <w:rFonts w:hint="eastAsia"/>
        </w:rPr>
        <w:br/>
      </w:r>
      <w:r>
        <w:rPr>
          <w:rFonts w:hint="eastAsia"/>
        </w:rPr>
        <w:t>　　　　二、贸易战下石英晶片外资动向分析</w:t>
      </w:r>
      <w:r>
        <w:rPr>
          <w:rFonts w:hint="eastAsia"/>
        </w:rPr>
        <w:br/>
      </w:r>
      <w:r>
        <w:rPr>
          <w:rFonts w:hint="eastAsia"/>
        </w:rPr>
        <w:t>　　　　三、人民币贬值对石英晶片行业影响</w:t>
      </w:r>
      <w:r>
        <w:rPr>
          <w:rFonts w:hint="eastAsia"/>
        </w:rPr>
        <w:br/>
      </w:r>
      <w:r>
        <w:rPr>
          <w:rFonts w:hint="eastAsia"/>
        </w:rPr>
        <w:t>　　第四节 2023-2029年中国石英晶片行业需求量预测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2018-2023年中国石英所属行业进出口数据监测分析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2018-2023年中国石英所属行业进口数据分析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2018-2023年中国石英所属行业出口数据分析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2018-2023年中国石英所属行业进出口平均单价分析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2018-2023年中国石英所属行业进出口国家及地区分析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2018-2023年中国压电石英所属行业进出口数据监测分析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2018-2023年中国压电石英所属行业进口数据分析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2018-2023年中国压电石英所属行业出口数据分析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2018-2023年中国压电石英所属行业进出口平均单价分析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2018-2023年中国压电石英所属行业进出口国家及地区分析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2018-2023年中国电子元件及组件制造所属行业数据监测分析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2018-2023年中国电子元件及组件制造所属行业规模分析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2023年中国电子元件及组件制造所属行业结构分析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2018-2023年中国电子元件及组件制造所属行业产值分析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2018-2023年中国电子元件及组件制造所属行业成本费用分析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2018-2023年中国电子元件及组件制造所属行业盈利能力分析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2018-2023年石英晶片行业上、下游产业链分析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2018-2023年中国石英晶片行业市场竞争格局分析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2018-2023年中国石英晶片行业竞争现状分析</w:t>
      </w:r>
      <w:r>
        <w:rPr>
          <w:rFonts w:hint="eastAsia"/>
        </w:rPr>
        <w:br/>
      </w:r>
      <w:r>
        <w:rPr>
          <w:rFonts w:hint="eastAsia"/>
        </w:rPr>
        <w:t>　　　　一、石英晶片价格竞争分析</w:t>
      </w:r>
      <w:r>
        <w:rPr>
          <w:rFonts w:hint="eastAsia"/>
        </w:rPr>
        <w:br/>
      </w:r>
      <w:r>
        <w:rPr>
          <w:rFonts w:hint="eastAsia"/>
        </w:rPr>
        <w:t>　　　　二、石英晶片技术竞争分析</w:t>
      </w:r>
      <w:r>
        <w:rPr>
          <w:rFonts w:hint="eastAsia"/>
        </w:rPr>
        <w:br/>
      </w:r>
      <w:r>
        <w:rPr>
          <w:rFonts w:hint="eastAsia"/>
        </w:rPr>
        <w:t>　　　　三、石英晶片成本竞争分析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2018-2023年中国石英晶片行业集中度分析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2023-2029年中国石英晶片行业竞争态势分析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中国石英晶片行业领先企业竞争力分析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泰艺电子（深圳）有限公司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北京石晶光电科技股份有限公司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湖北致源电子股份有限公司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镇江市港南电子有限公司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沧州天翔晶体有限公司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三、企业经营优劣势分析析</w:t>
      </w:r>
      <w:r>
        <w:rPr>
          <w:rFonts w:hint="eastAsia"/>
        </w:rPr>
        <w:br/>
      </w:r>
      <w:r>
        <w:rPr>
          <w:rFonts w:hint="eastAsia"/>
        </w:rPr>
        <w:t>　　第六节 武汉晶科信息产业有限公司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2023-2029年中国石英晶片行业投资前景及发展建议分析</w:t>
      </w:r>
      <w:r>
        <w:rPr>
          <w:rFonts w:hint="eastAsia"/>
        </w:rPr>
        <w:br/>
      </w:r>
      <w:r>
        <w:rPr>
          <w:rFonts w:hint="eastAsia"/>
        </w:rPr>
        <w:t>　　第一节 2023-2029年中国石英晶片行业未来发展预测及投资前景分析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二、行业未来发展预测分析</w:t>
      </w:r>
      <w:r>
        <w:rPr>
          <w:rFonts w:hint="eastAsia"/>
        </w:rPr>
        <w:br/>
      </w:r>
      <w:r>
        <w:rPr>
          <w:rFonts w:hint="eastAsia"/>
        </w:rPr>
        <w:t>　　　　三、2023-2029年行业投资前景分析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2023-2029年中国石英晶片行业投资风险分析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中智^林^　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c0c2f0a1a4a91" w:history="1">
        <w:r>
          <w:rPr>
            <w:rStyle w:val="Hyperlink"/>
          </w:rPr>
          <w:t>2023-2029年中国石英晶片行业深度调研与发展趋势预测报告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c0c2f0a1a4a91" w:history="1">
        <w:r>
          <w:rPr>
            <w:rStyle w:val="Hyperlink"/>
          </w:rPr>
          <w:t>https://www.20087.com/1/06/ShiYingJingPianFaZhanQuShi.html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5ce69f5e54ce5" w:history="1">
      <w:r>
        <w:rPr>
          <w:rStyle w:val="Hyperlink"/>
        </w:rPr>
        <w:t>2023-2029年中国石英晶片行业深度调研与发展趋势预测报告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iYingJingPianFaZhanQuShi.html" TargetMode="External" Id="Rd59c0c2f0a1a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iYingJingPianFaZhanQuShi.html" TargetMode="External" Id="R66f5ce69f5e5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2023-04-19T03:12:00Z</dcterms:created>
  <dcterms:modified xsi:type="dcterms:W3CDTF">2023-04-19T04:12:00Z</dcterms:modified>
  <dc:subject>2023-2029年中国石英晶片行业深度调研与发展趋势预测报告</dc:subject>
  <dc:title>2023-2029年中国石英晶片行业深度调研与发展趋势预测报告</dc:title>
  <cp:keywords>2023-2029年中国石英晶片行业深度调研与发展趋势预测报告</cp:keywords>
  <dc:description>2023-2029年中国石英晶片行业深度调研与发展趋势预测报告</dc:description>
</cp:coreProperties>
</file>