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909b409b1426c" w:history="1">
              <w:r>
                <w:rPr>
                  <w:rStyle w:val="Hyperlink"/>
                </w:rPr>
                <w:t>中国纳米银市场现状调研与发展趋势分析报告（2024-2030年）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909b409b1426c" w:history="1">
              <w:r>
                <w:rPr>
                  <w:rStyle w:val="Hyperlink"/>
                </w:rPr>
                <w:t>中国纳米银市场现状调研与发展趋势分析报告（2024-2030年）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909b409b1426c" w:history="1">
                <w:r>
                  <w:rPr>
                    <w:rStyle w:val="Hyperlink"/>
                  </w:rPr>
                  <w:t>https://www.20087.com/1/36/NaMiYinShiChangXuQiuFenXiYuFaZha.html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是一种新型纳米材料，因其独特的抗菌、催化和光学性质，在生物医药、环境保护和电子信息领域展现出广泛应用前景。近年来，纳米银技术的进步使得其制备成本降低，性能提升，特别是在抗菌纺织品、水处理和柔性电子器件中，纳米银的应用得到了快速发展。同时，对其潜在的环境和健康影响的研究也在同步进行，以确保其安全性和可持续性。</w:t>
      </w:r>
      <w:r>
        <w:rPr>
          <w:rFonts w:hint="eastAsia"/>
        </w:rPr>
        <w:br/>
      </w:r>
      <w:r>
        <w:rPr>
          <w:rFonts w:hint="eastAsia"/>
        </w:rPr>
        <w:t>　　未来，纳米银将更加注重功能化和环保化。功能化体现在开发具有特定功能的纳米银复合材料，如生物相容性、智能响应性和可降解性，以满足特定应用需求。环保化则意味着优化纳米银的制备和应用过程，减少对环境的负面影响，如通过绿色化学方法制备纳米银，以及开发纳米银的回收和再利用技术。此外，纳米银将与人工智能和物联网技术结合，实现智能监控和精准应用，推动其在智慧医疗和智能环境治理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c909b409b1426c" w:history="1">
        <w:r>
          <w:rPr>
            <w:rStyle w:val="Hyperlink"/>
          </w:rPr>
          <w:t>中国纳米银市场现状调研与发展趋势分析报告（2024-2030年）</w:t>
        </w:r>
      </w:hyperlink>
      <w:r>
        <w:rPr>
          <w:rFonts w:hint="eastAsia"/>
        </w:rPr>
        <w:t>基于科学的市场调研和数据分析，全面剖析了纳米银行业现状、市场需求及市场规模。纳米银报告探讨了纳米银产业链结构，细分市场的特点，并分析了纳米银市场前景及发展趋势。通过科学预测，揭示了纳米银行业未来的增长潜力。同时，纳米银报告还对重点企业进行了研究，评估了各大品牌在市场竞争中的地位，以及行业集中度的变化。纳米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中国纳米银行业发展环境分析</w:t>
      </w:r>
      <w:r>
        <w:rPr>
          <w:rFonts w:hint="eastAsia"/>
        </w:rPr>
        <w:br/>
      </w:r>
      <w:r>
        <w:rPr>
          <w:rFonts w:hint="eastAsia"/>
        </w:rPr>
        <w:t>　　第一节 纳米银市场特征</w:t>
      </w:r>
      <w:r>
        <w:rPr>
          <w:rFonts w:hint="eastAsia"/>
        </w:rPr>
        <w:br/>
      </w:r>
      <w:r>
        <w:rPr>
          <w:rFonts w:hint="eastAsia"/>
        </w:rPr>
        <w:t>　　　　一、纳米银行业定义</w:t>
      </w:r>
      <w:r>
        <w:rPr>
          <w:rFonts w:hint="eastAsia"/>
        </w:rPr>
        <w:br/>
      </w:r>
      <w:r>
        <w:rPr>
          <w:rFonts w:hint="eastAsia"/>
        </w:rPr>
        <w:t>　　　　二、纳米银技术现状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二、纳米银行业相关政策分析</w:t>
      </w:r>
      <w:r>
        <w:rPr>
          <w:rFonts w:hint="eastAsia"/>
        </w:rPr>
        <w:br/>
      </w:r>
      <w:r>
        <w:rPr>
          <w:rFonts w:hint="eastAsia"/>
        </w:rPr>
        <w:t>　　第四节 纳米银行业发展的波特五力模型分析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2019-2024年中国纳米银行业供给状况及预测</w:t>
      </w:r>
      <w:r>
        <w:rPr>
          <w:rFonts w:hint="eastAsia"/>
        </w:rPr>
        <w:br/>
      </w:r>
      <w:r>
        <w:rPr>
          <w:rFonts w:hint="eastAsia"/>
        </w:rPr>
        <w:t>　　　　一、纳米银行业总体规模</w:t>
      </w:r>
      <w:r>
        <w:rPr>
          <w:rFonts w:hint="eastAsia"/>
        </w:rPr>
        <w:br/>
      </w:r>
      <w:r>
        <w:rPr>
          <w:rFonts w:hint="eastAsia"/>
        </w:rPr>
        <w:t>　　　　二、纳米银行业重点区域分布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三、2019-2024年纳米银行业供给情况分析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一、中国纳米银行业市场需求特点</w:t>
      </w:r>
      <w:r>
        <w:rPr>
          <w:rFonts w:hint="eastAsia"/>
        </w:rPr>
        <w:br/>
      </w:r>
      <w:r>
        <w:rPr>
          <w:rFonts w:hint="eastAsia"/>
        </w:rPr>
        <w:t>　　　　二、纳米银行业主要地域分布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三、2019-2024年纳米银行业市场需求状况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2024-2030年中国纳米银供需平衡预测（回归预测模型）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中国纳米银产品市场价格趋势分析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一、中国纳米银产品2019-2024年市场价格回顾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二、中国纳米银产品当前市场价格及分析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三、影响纳米银产品市场价格因素分析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四、2024-2030年中国纳米银产品市场价格走势预测（回归预测模型）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中国纳米银市场规模分析</w:t>
      </w:r>
      <w:r>
        <w:rPr>
          <w:rFonts w:hint="eastAsia"/>
        </w:rPr>
        <w:br/>
      </w:r>
      <w:r>
        <w:rPr>
          <w:rFonts w:hint="eastAsia"/>
        </w:rPr>
        <w:t>　　第一节 中国纳米银市场发展回顾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2019-2024年中国纳米银市场规模分析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2019-2024年中国纳米银行业重点区域市场规模分析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二、2024-2030年中国纳米银行业出口预测分析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纳米银上游行业发展分析</w:t>
      </w:r>
      <w:r>
        <w:rPr>
          <w:rFonts w:hint="eastAsia"/>
        </w:rPr>
        <w:br/>
      </w:r>
      <w:r>
        <w:rPr>
          <w:rFonts w:hint="eastAsia"/>
        </w:rPr>
        <w:t>　　　　一、纳米银上游行业发展现状</w:t>
      </w:r>
      <w:r>
        <w:rPr>
          <w:rFonts w:hint="eastAsia"/>
        </w:rPr>
        <w:br/>
      </w:r>
      <w:r>
        <w:rPr>
          <w:rFonts w:hint="eastAsia"/>
        </w:rPr>
        <w:t>　　　　二、纳米银上游行业发展趋势预测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纳米银下游行业发展分析</w:t>
      </w:r>
      <w:r>
        <w:rPr>
          <w:rFonts w:hint="eastAsia"/>
        </w:rPr>
        <w:br/>
      </w:r>
      <w:r>
        <w:rPr>
          <w:rFonts w:hint="eastAsia"/>
        </w:rPr>
        <w:t>　　　　一、纳米银下游行业发展现状</w:t>
      </w:r>
      <w:r>
        <w:rPr>
          <w:rFonts w:hint="eastAsia"/>
        </w:rPr>
        <w:br/>
      </w:r>
      <w:r>
        <w:rPr>
          <w:rFonts w:hint="eastAsia"/>
        </w:rPr>
        <w:t>　　　　二、纳米银下游行业发展趋势预测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纳米银行业国内外重点企业竞争力分析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深圳市清华源兴纳米材料有限公司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陕西太和科技公司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上海赛瓦纳米银科技有限公司公司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江苏瑞德纳米材料技术有限公司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金晶硕纳米技术（北京）有限公司公司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温州沪正纳米科技有限公司公司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中国纳米银市场竞争策略建议</w:t>
      </w:r>
      <w:r>
        <w:rPr>
          <w:rFonts w:hint="eastAsia"/>
        </w:rPr>
        <w:br/>
      </w:r>
      <w:r>
        <w:rPr>
          <w:rFonts w:hint="eastAsia"/>
        </w:rPr>
        <w:t>　　　　一、纳米银市场定位策略建议</w:t>
      </w:r>
      <w:r>
        <w:rPr>
          <w:rFonts w:hint="eastAsia"/>
        </w:rPr>
        <w:br/>
      </w:r>
      <w:r>
        <w:rPr>
          <w:rFonts w:hint="eastAsia"/>
        </w:rPr>
        <w:t>　　　　二、纳米银产品开发策略建议</w:t>
      </w:r>
      <w:r>
        <w:rPr>
          <w:rFonts w:hint="eastAsia"/>
        </w:rPr>
        <w:br/>
      </w:r>
      <w:r>
        <w:rPr>
          <w:rFonts w:hint="eastAsia"/>
        </w:rPr>
        <w:t>　　　　三、纳米银渠道竞争策略建议</w:t>
      </w:r>
      <w:r>
        <w:rPr>
          <w:rFonts w:hint="eastAsia"/>
        </w:rPr>
        <w:br/>
      </w:r>
      <w:r>
        <w:rPr>
          <w:rFonts w:hint="eastAsia"/>
        </w:rPr>
        <w:t>　　　　四、纳米银品牌竞争策略建议</w:t>
      </w:r>
      <w:r>
        <w:rPr>
          <w:rFonts w:hint="eastAsia"/>
        </w:rPr>
        <w:br/>
      </w:r>
      <w:r>
        <w:rPr>
          <w:rFonts w:hint="eastAsia"/>
        </w:rPr>
        <w:t>　　　　五、纳米银价格竞争策略建议</w:t>
      </w:r>
      <w:r>
        <w:rPr>
          <w:rFonts w:hint="eastAsia"/>
        </w:rPr>
        <w:br/>
      </w:r>
      <w:r>
        <w:rPr>
          <w:rFonts w:hint="eastAsia"/>
        </w:rPr>
        <w:t>　　　　六、纳米银客户服务策略建议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中国纳米银产业竞争战略建议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纳米银行业SWOT模型分析</w:t>
      </w:r>
      <w:r>
        <w:rPr>
          <w:rFonts w:hint="eastAsia"/>
        </w:rPr>
        <w:br/>
      </w:r>
      <w:r>
        <w:rPr>
          <w:rFonts w:hint="eastAsia"/>
        </w:rPr>
        <w:t>　　　　一、纳米银行业优势分析</w:t>
      </w:r>
      <w:r>
        <w:rPr>
          <w:rFonts w:hint="eastAsia"/>
        </w:rPr>
        <w:br/>
      </w:r>
      <w:r>
        <w:rPr>
          <w:rFonts w:hint="eastAsia"/>
        </w:rPr>
        <w:t>　　　　二、纳米银行业劣势分析</w:t>
      </w:r>
      <w:r>
        <w:rPr>
          <w:rFonts w:hint="eastAsia"/>
        </w:rPr>
        <w:br/>
      </w:r>
      <w:r>
        <w:rPr>
          <w:rFonts w:hint="eastAsia"/>
        </w:rPr>
        <w:t>　　　　三、纳米银行业机会分析</w:t>
      </w:r>
      <w:r>
        <w:rPr>
          <w:rFonts w:hint="eastAsia"/>
        </w:rPr>
        <w:br/>
      </w:r>
      <w:r>
        <w:rPr>
          <w:rFonts w:hint="eastAsia"/>
        </w:rPr>
        <w:t>　　　　四、纳米银行业风险分析</w:t>
      </w:r>
      <w:r>
        <w:rPr>
          <w:rFonts w:hint="eastAsia"/>
        </w:rPr>
        <w:br/>
      </w:r>
      <w:r>
        <w:rPr>
          <w:rFonts w:hint="eastAsia"/>
        </w:rPr>
        <w:t>　　第二节 纳米银行业发展的PEST分析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纳米银行业投资价值分析</w:t>
      </w:r>
      <w:r>
        <w:rPr>
          <w:rFonts w:hint="eastAsia"/>
        </w:rPr>
        <w:br/>
      </w:r>
      <w:r>
        <w:rPr>
          <w:rFonts w:hint="eastAsia"/>
        </w:rPr>
        <w:t>　　　　一、纳米银行业发展前景分析</w:t>
      </w:r>
      <w:r>
        <w:rPr>
          <w:rFonts w:hint="eastAsia"/>
        </w:rPr>
        <w:br/>
      </w:r>
      <w:r>
        <w:rPr>
          <w:rFonts w:hint="eastAsia"/>
        </w:rPr>
        <w:t>　　　　二、纳米银行业盈利能力预测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纳米银行业投资风险分析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2024-2030年纳米银行业发展趋势及投资风险分析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2024-2030年纳米银行业发展趋势预测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一、中国纳米银行业发展方向分析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三、2024-2030年中国纳米银行业供给情况预测分析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四、2024-2030年中国纳米银行业需求情况预测分析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当前纳米银行业存在的问题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2024-2030年中国纳米银行业投资风险分析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一、纳米银市场竞争风险</w:t>
      </w:r>
      <w:r>
        <w:rPr>
          <w:rFonts w:hint="eastAsia"/>
        </w:rPr>
        <w:br/>
      </w:r>
      <w:r>
        <w:rPr>
          <w:rFonts w:hint="eastAsia"/>
        </w:rPr>
        <w:t>　　　　二、纳米银技术风险分析</w:t>
      </w:r>
      <w:r>
        <w:rPr>
          <w:rFonts w:hint="eastAsia"/>
        </w:rPr>
        <w:br/>
      </w:r>
      <w:r>
        <w:rPr>
          <w:rFonts w:hint="eastAsia"/>
        </w:rPr>
        <w:t>　　　　三 、纳米银行业政策和体制风险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2024-2030年中国纳米银行业发展前景和趋势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2024-2030年中国纳米银行业发展前景预测分析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2024-2030年中国纳米银行业发展趋势分析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一、未来纳米银产业创新的发展趋势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二、未来纳米银行业发展变局剖析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纳米银行业企业问题总结</w:t>
      </w:r>
      <w:r>
        <w:rPr>
          <w:rFonts w:hint="eastAsia"/>
        </w:rPr>
        <w:br/>
      </w:r>
      <w:r>
        <w:rPr>
          <w:rFonts w:hint="eastAsia"/>
        </w:rPr>
        <w:t>　　第二节 纳米银企业应对策略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中:智:林:纳米银市场的重点客户战略实施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我国纳米银行业所处生命周期示意图</w:t>
      </w:r>
      <w:r>
        <w:rPr>
          <w:rFonts w:hint="eastAsia"/>
        </w:rPr>
        <w:br/>
      </w:r>
      <w:r>
        <w:rPr>
          <w:rFonts w:hint="eastAsia"/>
        </w:rPr>
        <w:t>　　图表 纳米银产品标准</w:t>
      </w:r>
      <w:r>
        <w:rPr>
          <w:rFonts w:hint="eastAsia"/>
        </w:rPr>
        <w:br/>
      </w:r>
      <w:r>
        <w:rPr>
          <w:rFonts w:hint="eastAsia"/>
        </w:rPr>
        <w:t>　　图表 纳米银产业链示意图</w:t>
      </w:r>
      <w:r>
        <w:rPr>
          <w:rFonts w:hint="eastAsia"/>
        </w:rPr>
        <w:br/>
      </w:r>
      <w:r>
        <w:rPr>
          <w:rFonts w:hint="eastAsia"/>
        </w:rPr>
        <w:t>　　图表 纳米银行业相关政策法规</w:t>
      </w:r>
      <w:r>
        <w:rPr>
          <w:rFonts w:hint="eastAsia"/>
        </w:rPr>
        <w:br/>
      </w:r>
      <w:r>
        <w:rPr>
          <w:rFonts w:hint="eastAsia"/>
        </w:rPr>
        <w:t>　　图表 纳米银下游领域中的应用占比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2019-2024年我国纳米银价格</w:t>
      </w:r>
      <w:r>
        <w:rPr>
          <w:rFonts w:hint="eastAsia"/>
        </w:rPr>
        <w:br/>
      </w:r>
      <w:r>
        <w:rPr>
          <w:rFonts w:hint="eastAsia"/>
        </w:rPr>
        <w:t>　　图表 2019-2024年纳米银市场规模</w:t>
      </w:r>
      <w:r>
        <w:rPr>
          <w:rFonts w:hint="eastAsia"/>
        </w:rPr>
        <w:br/>
      </w:r>
      <w:r>
        <w:rPr>
          <w:rFonts w:hint="eastAsia"/>
        </w:rPr>
        <w:t>　　图表 2019-2024年中国纳米银行业产能</w:t>
      </w:r>
      <w:r>
        <w:rPr>
          <w:rFonts w:hint="eastAsia"/>
        </w:rPr>
        <w:br/>
      </w:r>
      <w:r>
        <w:rPr>
          <w:rFonts w:hint="eastAsia"/>
        </w:rPr>
        <w:t>　　图表 2019-2024年纳米银产量</w:t>
      </w:r>
      <w:r>
        <w:rPr>
          <w:rFonts w:hint="eastAsia"/>
        </w:rPr>
        <w:br/>
      </w:r>
      <w:r>
        <w:rPr>
          <w:rFonts w:hint="eastAsia"/>
        </w:rPr>
        <w:t>　　图表 2019-2024年纳米银市场需求量</w:t>
      </w:r>
      <w:r>
        <w:rPr>
          <w:rFonts w:hint="eastAsia"/>
        </w:rPr>
        <w:br/>
      </w:r>
      <w:r>
        <w:rPr>
          <w:rFonts w:hint="eastAsia"/>
        </w:rPr>
        <w:t>　　图表 2019-2024年我国纳米银产销率</w:t>
      </w:r>
      <w:r>
        <w:rPr>
          <w:rFonts w:hint="eastAsia"/>
        </w:rPr>
        <w:br/>
      </w:r>
      <w:r>
        <w:rPr>
          <w:rFonts w:hint="eastAsia"/>
        </w:rPr>
        <w:t>　　图表 2019-2024年我国纳米银企业数量</w:t>
      </w:r>
      <w:r>
        <w:rPr>
          <w:rFonts w:hint="eastAsia"/>
        </w:rPr>
        <w:br/>
      </w:r>
      <w:r>
        <w:rPr>
          <w:rFonts w:hint="eastAsia"/>
        </w:rPr>
        <w:t>　　图表 2019-2024年我国纳米银企业毛利率</w:t>
      </w:r>
      <w:r>
        <w:rPr>
          <w:rFonts w:hint="eastAsia"/>
        </w:rPr>
        <w:br/>
      </w:r>
      <w:r>
        <w:rPr>
          <w:rFonts w:hint="eastAsia"/>
        </w:rPr>
        <w:t>　　图表 2019-2024年我国纳米银企业成长能力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2019-2024年我国纳米银企业偿债能力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2019-2024年华东地区纳米银行业运行现状数据分析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2019-2024年东北地区纳米银行业运行现状数据分析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2019-2024年西部地区纳米银行业运行现状数据分析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纳米银产销统计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2019-2024年我国纳米银价格</w:t>
      </w:r>
      <w:r>
        <w:rPr>
          <w:rFonts w:hint="eastAsia"/>
        </w:rPr>
        <w:br/>
      </w:r>
      <w:r>
        <w:rPr>
          <w:rFonts w:hint="eastAsia"/>
        </w:rPr>
        <w:t>　　图表 2024-2030年我国纳米银市场价格预测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2019-2024年我国纳米银进口统计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2024-2030年我国纳米银市场规模预测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2024-2030年我国纳米银市场毛利率预测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2024-2030年我国纳米银市场产量预测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2024-2030年我国纳米银市场进出口预测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909b409b1426c" w:history="1">
        <w:r>
          <w:rPr>
            <w:rStyle w:val="Hyperlink"/>
          </w:rPr>
          <w:t>中国纳米银市场现状调研与发展趋势分析报告（2024-2030年）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909b409b1426c" w:history="1">
        <w:r>
          <w:rPr>
            <w:rStyle w:val="Hyperlink"/>
          </w:rPr>
          <w:t>https://www.20087.com/1/36/NaMiYinShiChangXuQiuFenXiYuFaZha.html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aadf3bb224d91" w:history="1">
      <w:r>
        <w:rPr>
          <w:rStyle w:val="Hyperlink"/>
        </w:rPr>
        <w:t>中国纳米银市场现状调研与发展趋势分析报告（2024-2030年）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NaMiYinShiChangXuQiuFenXiYuFaZha.html" TargetMode="External" Id="R7ec909b409b1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NaMiYinShiChangXuQiuFenXiYuFaZha.html" TargetMode="External" Id="Rcfdaadf3bb22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2024-04-17T03:07:00Z</dcterms:created>
  <dcterms:modified xsi:type="dcterms:W3CDTF">2024-04-17T04:07:00Z</dcterms:modified>
  <dc:subject>中国纳米银市场现状调研与发展趋势分析报告（2024-2030年）</dc:subject>
  <dc:title>中国纳米银市场现状调研与发展趋势分析报告（2024-2030年）</dc:title>
  <cp:keywords>中国纳米银市场现状调研与发展趋势分析报告（2024-2030年）</cp:keywords>
  <dc:description>中国纳米银市场现状调研与发展趋势分析报告（2024-2030年）</dc:description>
</cp:coreProperties>
</file>