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47f5ec1734a08" w:history="1">
              <w:r>
                <w:rPr>
                  <w:rStyle w:val="Hyperlink"/>
                </w:rPr>
                <w:t>2025-2031年中国纳米RAM行业现状深度调研与发展趋势分析报告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47f5ec1734a08" w:history="1">
              <w:r>
                <w:rPr>
                  <w:rStyle w:val="Hyperlink"/>
                </w:rPr>
                <w:t>2025-2031年中国纳米RAM行业现状深度调研与发展趋势分析报告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47f5ec1734a08" w:history="1">
                <w:r>
                  <w:rPr>
                    <w:rStyle w:val="Hyperlink"/>
                  </w:rPr>
                  <w:t>https://www.20087.com/2/76/NaMiRAMFaZhanQuShi.html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RAM（NRAM）是一种基于纳米技术的非易失性存储器，因其具有高速度、大容量和长寿命等优点而备受关注。随着纳米技术和材料科学的发展，现代纳米RAM不仅在存储密度和读写速度方面有所提升，还在提高可靠性和降低成本方面有所突破。目前市场上的纳米RAM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纳米RAM的发展将更加注重高效与智能化。一方面，随着新材料技术的应用，未来的纳米RAM将采用更加轻质、高强度的材料，提高产品的存储密度和读写速度。另一方面，随着物联网技术的发展，未来的纳米RAM将更加智能化，能够实现远程监控和智能管理，通过数据分析预测维护需求，提高系统的可靠性和维护效率。此外，随着可持续发展理念的普及，未来的纳米RAM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47f5ec1734a08" w:history="1">
        <w:r>
          <w:rPr>
            <w:rStyle w:val="Hyperlink"/>
          </w:rPr>
          <w:t>2025-2031年中国纳米RAM行业现状深度调研与发展趋势分析报告</w:t>
        </w:r>
      </w:hyperlink>
      <w:r>
        <w:rPr>
          <w:rFonts w:hint="eastAsia"/>
        </w:rPr>
        <w:t>》基于国家统计局及相关协会的权威数据，系统研究了纳米RAM行业的市场需求、市场规模及产业链现状，分析了纳米RAM价格波动、细分市场动态及重点企业的经营表现，科学预测了纳米RAM市场前景与发展趋势，揭示了潜在需求与投资机会，同时指出了纳米RAM行业可能面临的风险。通过对纳米RAM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纳米RAM概述</w:t>
      </w:r>
      <w:r>
        <w:rPr>
          <w:rFonts w:hint="eastAsia"/>
        </w:rPr>
        <w:br/>
      </w:r>
      <w:r>
        <w:rPr>
          <w:rFonts w:hint="eastAsia"/>
        </w:rPr>
        <w:t>　　第一节 纳米RAM定义</w:t>
      </w:r>
      <w:r>
        <w:rPr>
          <w:rFonts w:hint="eastAsia"/>
        </w:rPr>
        <w:br/>
      </w:r>
      <w:r>
        <w:rPr>
          <w:rFonts w:hint="eastAsia"/>
        </w:rPr>
        <w:t>　　第二节 纳米RAM发展历程</w:t>
      </w:r>
      <w:r>
        <w:rPr>
          <w:rFonts w:hint="eastAsia"/>
        </w:rPr>
        <w:br/>
      </w:r>
      <w:r>
        <w:rPr>
          <w:rFonts w:hint="eastAsia"/>
        </w:rPr>
        <w:t>　　第三节 纳米RAM产品主要分类</w:t>
      </w:r>
      <w:r>
        <w:rPr>
          <w:rFonts w:hint="eastAsia"/>
        </w:rPr>
        <w:br/>
      </w:r>
      <w:r>
        <w:rPr>
          <w:rFonts w:hint="eastAsia"/>
        </w:rPr>
        <w:t>　　　　一、陶瓷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三、金属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纳米RAM主要应用领域分析</w:t>
      </w:r>
      <w:r>
        <w:rPr>
          <w:rFonts w:hint="eastAsia"/>
        </w:rPr>
        <w:br/>
      </w:r>
      <w:r>
        <w:rPr>
          <w:rFonts w:hint="eastAsia"/>
        </w:rPr>
        <w:t>　　　　一、消费类电子产品</w:t>
      </w:r>
      <w:r>
        <w:rPr>
          <w:rFonts w:hint="eastAsia"/>
        </w:rPr>
        <w:br/>
      </w:r>
      <w:r>
        <w:rPr>
          <w:rFonts w:hint="eastAsia"/>
        </w:rPr>
        <w:t>　　　　二、汽车摩托车</w:t>
      </w:r>
      <w:r>
        <w:rPr>
          <w:rFonts w:hint="eastAsia"/>
        </w:rPr>
        <w:br/>
      </w:r>
      <w:r>
        <w:rPr>
          <w:rFonts w:hint="eastAsia"/>
        </w:rPr>
        <w:t>　　　　三、电信</w:t>
      </w:r>
      <w:r>
        <w:rPr>
          <w:rFonts w:hint="eastAsia"/>
        </w:rPr>
        <w:br/>
      </w:r>
      <w:r>
        <w:rPr>
          <w:rFonts w:hint="eastAsia"/>
        </w:rPr>
        <w:t>　　　　四、航空航天与国防</w:t>
      </w:r>
      <w:r>
        <w:rPr>
          <w:rFonts w:hint="eastAsia"/>
        </w:rPr>
        <w:br/>
      </w:r>
      <w:r>
        <w:rPr>
          <w:rFonts w:hint="eastAsia"/>
        </w:rPr>
        <w:t>　　　　五、电信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2025年中国纳米RAM行业发展环境分析</w:t>
      </w:r>
      <w:r>
        <w:rPr>
          <w:rFonts w:hint="eastAsia"/>
        </w:rPr>
        <w:br/>
      </w:r>
      <w:r>
        <w:rPr>
          <w:rFonts w:hint="eastAsia"/>
        </w:rPr>
        <w:t>　　第一节 纳米RAM行业经济环境分析</w:t>
      </w:r>
      <w:r>
        <w:rPr>
          <w:rFonts w:hint="eastAsia"/>
        </w:rPr>
        <w:br/>
      </w:r>
      <w:r>
        <w:rPr>
          <w:rFonts w:hint="eastAsia"/>
        </w:rPr>
        <w:t>　　第二节 纳米RAM行业政策环境分析</w:t>
      </w:r>
      <w:r>
        <w:rPr>
          <w:rFonts w:hint="eastAsia"/>
        </w:rPr>
        <w:br/>
      </w:r>
      <w:r>
        <w:rPr>
          <w:rFonts w:hint="eastAsia"/>
        </w:rPr>
        <w:t>　　第三节 纳米RAM行业技术环境分析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世界纳米RAM行业市场运行形势分析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2024-2025年全球纳米RAM行业发展概况</w:t>
      </w:r>
      <w:r>
        <w:rPr>
          <w:rFonts w:hint="eastAsia"/>
        </w:rPr>
        <w:br/>
      </w:r>
      <w:r>
        <w:rPr>
          <w:rFonts w:hint="eastAsia"/>
        </w:rPr>
        <w:t>　　第二节 世界纳米RAM行业发展走势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一、全球纳米RAM行业市场分布情况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二、全球纳米RAM行业发展趋势分析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中国纳米RAM行业供给与需求情况分析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中国纳米RAM行业总体规模</w:t>
      </w:r>
      <w:r>
        <w:rPr>
          <w:rFonts w:hint="eastAsia"/>
        </w:rPr>
        <w:br/>
      </w:r>
      <w:r>
        <w:rPr>
          <w:rFonts w:hint="eastAsia"/>
        </w:rPr>
        <w:t>　　第二节 中国纳米RAM行业供给情况分析</w:t>
      </w:r>
      <w:r>
        <w:rPr>
          <w:rFonts w:hint="eastAsia"/>
        </w:rPr>
        <w:br/>
      </w:r>
      <w:r>
        <w:rPr>
          <w:rFonts w:hint="eastAsia"/>
        </w:rPr>
        <w:t>　　第三节 中国纳米RAM行业需求概况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中国纳米RAM行业规模与效益分析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2020-2025年中国纳米RAM制造行业盈利能力分析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2020-2025年中国纳米RAM制造行业发展能力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2020-2025年纳米RAM制造行业偿债能力分析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2020-2025年纳米RAM制造企业数量分析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2024-2025年纳米RAM上、下游行业发展现状与趋势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纳米RAM上游行业发展分析</w:t>
      </w:r>
      <w:r>
        <w:rPr>
          <w:rFonts w:hint="eastAsia"/>
        </w:rPr>
        <w:br/>
      </w:r>
      <w:r>
        <w:rPr>
          <w:rFonts w:hint="eastAsia"/>
        </w:rPr>
        <w:t>　　　　一、纳米RAM上游行业发展现状</w:t>
      </w:r>
      <w:r>
        <w:rPr>
          <w:rFonts w:hint="eastAsia"/>
        </w:rPr>
        <w:br/>
      </w:r>
      <w:r>
        <w:rPr>
          <w:rFonts w:hint="eastAsia"/>
        </w:rPr>
        <w:t>　　　　二、纳米RAM上游行业发展趋势预测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纳米RAM下游行业发展分析</w:t>
      </w:r>
      <w:r>
        <w:rPr>
          <w:rFonts w:hint="eastAsia"/>
        </w:rPr>
        <w:br/>
      </w:r>
      <w:r>
        <w:rPr>
          <w:rFonts w:hint="eastAsia"/>
        </w:rPr>
        <w:t>　　　　一、纳米RAM下游行业发展现状</w:t>
      </w:r>
      <w:r>
        <w:rPr>
          <w:rFonts w:hint="eastAsia"/>
        </w:rPr>
        <w:br/>
      </w:r>
      <w:r>
        <w:rPr>
          <w:rFonts w:hint="eastAsia"/>
        </w:rPr>
        <w:t>　　　　二、纳米RAM下游行业发展趋势预测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2024-2025年纳米RAM行业竞争格局分析</w:t>
      </w:r>
      <w:r>
        <w:rPr>
          <w:rFonts w:hint="eastAsia"/>
        </w:rPr>
        <w:br/>
      </w:r>
      <w:r>
        <w:rPr>
          <w:rFonts w:hint="eastAsia"/>
        </w:rPr>
        <w:t>　　第一节 纳米RAM行业集中度分析</w:t>
      </w:r>
      <w:r>
        <w:rPr>
          <w:rFonts w:hint="eastAsia"/>
        </w:rPr>
        <w:br/>
      </w:r>
      <w:r>
        <w:rPr>
          <w:rFonts w:hint="eastAsia"/>
        </w:rPr>
        <w:t>　　　　一、纳米RAM市场集中度分析</w:t>
      </w:r>
      <w:r>
        <w:rPr>
          <w:rFonts w:hint="eastAsia"/>
        </w:rPr>
        <w:br/>
      </w:r>
      <w:r>
        <w:rPr>
          <w:rFonts w:hint="eastAsia"/>
        </w:rPr>
        <w:t>　　　　二、纳米RAM企业集中度分析</w:t>
      </w:r>
      <w:r>
        <w:rPr>
          <w:rFonts w:hint="eastAsia"/>
        </w:rPr>
        <w:br/>
      </w:r>
      <w:r>
        <w:rPr>
          <w:rFonts w:hint="eastAsia"/>
        </w:rPr>
        <w:t>　　　　三、纳米RAM区域集中度分析</w:t>
      </w:r>
      <w:r>
        <w:rPr>
          <w:rFonts w:hint="eastAsia"/>
        </w:rPr>
        <w:br/>
      </w:r>
      <w:r>
        <w:rPr>
          <w:rFonts w:hint="eastAsia"/>
        </w:rPr>
        <w:t>　　第二节 纳米RAM行业竞争格局分析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2020-2025年纳米RAM行业重点企业竞争力分析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日本东芝公司（Toshiba Corp）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韩国SK海力士公司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美光科技公司（Micron Technology）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日本富士通公司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美国惠普公司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英特尔公司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国际商业机器公司（简称IBM）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纳米RAM行业企业经营策略研究分析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纳米RAM企业多样化经营策略分析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大型纳米RAM企业集团未来发展策略分析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对中小纳米RAM企业生产经营的建议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中国纳米RAM产业市场竞争策略建议</w:t>
      </w:r>
      <w:r>
        <w:rPr>
          <w:rFonts w:hint="eastAsia"/>
        </w:rPr>
        <w:br/>
      </w:r>
      <w:r>
        <w:rPr>
          <w:rFonts w:hint="eastAsia"/>
        </w:rPr>
        <w:t>　　第一节 纳米RAM行业发展战略研究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中国纳米RAM产业竞争战略建议</w:t>
      </w:r>
      <w:r>
        <w:rPr>
          <w:rFonts w:hint="eastAsia"/>
        </w:rPr>
        <w:br/>
      </w:r>
      <w:r>
        <w:rPr>
          <w:rFonts w:hint="eastAsia"/>
        </w:rPr>
        <w:t>　　　　一、纳米RAM竞争战略选择建议</w:t>
      </w:r>
      <w:r>
        <w:rPr>
          <w:rFonts w:hint="eastAsia"/>
        </w:rPr>
        <w:br/>
      </w:r>
      <w:r>
        <w:rPr>
          <w:rFonts w:hint="eastAsia"/>
        </w:rPr>
        <w:t>　　　　二、纳米RAM产业升级策略建议</w:t>
      </w:r>
      <w:r>
        <w:rPr>
          <w:rFonts w:hint="eastAsia"/>
        </w:rPr>
        <w:br/>
      </w:r>
      <w:r>
        <w:rPr>
          <w:rFonts w:hint="eastAsia"/>
        </w:rPr>
        <w:t>　　　　三、纳米RAM产业转移策略建议</w:t>
      </w:r>
      <w:r>
        <w:rPr>
          <w:rFonts w:hint="eastAsia"/>
        </w:rPr>
        <w:br/>
      </w:r>
      <w:r>
        <w:rPr>
          <w:rFonts w:hint="eastAsia"/>
        </w:rPr>
        <w:t>　　　　四、纳米RAM价值链定位建议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中国纳米RAM行业未来发展预测及投资前景分析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未来纳米RAM行业发展趋势分析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一、未来纳米RAM行业发展分析</w:t>
      </w:r>
      <w:r>
        <w:rPr>
          <w:rFonts w:hint="eastAsia"/>
        </w:rPr>
        <w:br/>
      </w:r>
      <w:r>
        <w:rPr>
          <w:rFonts w:hint="eastAsia"/>
        </w:rPr>
        <w:t>　　　　二、未来纳米RAM行业技术开发方向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2025-2031年纳米RAM行业运行状况预测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一、2025-2031年纳米RAM行业产量预测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二、2025-2031年纳米RAM行业需求预测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业内专家对中国纳米RAM行业投资的建议及观点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纳米RAM行业投资机遇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一、中国当前经济形势对纳米RAM行业的影响</w:t>
      </w:r>
      <w:r>
        <w:rPr>
          <w:rFonts w:hint="eastAsia"/>
        </w:rPr>
        <w:br/>
      </w:r>
      <w:r>
        <w:rPr>
          <w:rFonts w:hint="eastAsia"/>
        </w:rPr>
        <w:t>　　　　二、纳米RAM企业在危机中的竞争优势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纳米RAM行业投资风险</w:t>
      </w:r>
      <w:r>
        <w:rPr>
          <w:rFonts w:hint="eastAsia"/>
        </w:rPr>
        <w:br/>
      </w:r>
      <w:r>
        <w:rPr>
          <w:rFonts w:hint="eastAsia"/>
        </w:rPr>
        <w:t>　　第三节 中⋅智⋅林：纳米RAM行业应对策略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47f5ec1734a08" w:history="1">
        <w:r>
          <w:rPr>
            <w:rStyle w:val="Hyperlink"/>
          </w:rPr>
          <w:t>2025-2031年中国纳米RAM行业现状深度调研与发展趋势分析报告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47f5ec1734a08" w:history="1">
        <w:r>
          <w:rPr>
            <w:rStyle w:val="Hyperlink"/>
          </w:rPr>
          <w:t>https://www.20087.com/2/76/NaMiRAMFaZhanQuShi.html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热点：ibm2纳米芯片、纳米染发粉配方、半导体RAM、纳米染料、1纳米cpu、纳米染色的好处、纳米级芯片、纳米染发是植物吗、芯片纳米发展史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3196cc6fd40e2" w:history="1">
      <w:r>
        <w:rPr>
          <w:rStyle w:val="Hyperlink"/>
        </w:rPr>
        <w:t>2025-2031年中国纳米RAM行业现状深度调研与发展趋势分析报告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NaMiRAMFaZhanQuShi.html" TargetMode="External" Id="R7ee47f5ec173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NaMiRAMFaZhanQuShi.html" TargetMode="External" Id="R82b3196cc6fd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2025-04-02T04:41:00Z</dcterms:created>
  <dcterms:modified xsi:type="dcterms:W3CDTF">2025-04-02T05:41:00Z</dcterms:modified>
  <dc:subject>2025-2031年中国纳米RAM行业现状深度调研与发展趋势分析报告</dc:subject>
  <dc:title>2025-2031年中国纳米RAM行业现状深度调研与发展趋势分析报告</dc:title>
  <cp:keywords>2025-2031年中国纳米RAM行业现状深度调研与发展趋势分析报告</cp:keywords>
  <dc:description>2025-2031年中国纳米RAM行业现状深度调研与发展趋势分析报告</dc:description>
</cp:coreProperties>
</file>