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faab685e4bc0" w:history="1">
              <w:r>
                <w:rPr>
                  <w:rStyle w:val="Hyperlink"/>
                </w:rPr>
                <w:t>2026-2032年中国燃气行业发展调研与前景趋势预测报告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faab685e4bc0" w:history="1">
              <w:r>
                <w:rPr>
                  <w:rStyle w:val="Hyperlink"/>
                </w:rPr>
                <w:t>2026-2032年中国燃气行业发展调研与前景趋势预测报告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8faab685e4bc0" w:history="1">
                <w:r>
                  <w:rPr>
                    <w:rStyle w:val="Hyperlink"/>
                  </w:rPr>
                  <w:t>https://www.20087.com/2/96/RanQiQianJing.html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是清洁、高效的能源，在全球能源转型中扮演着重要角色。近年来，天然气消费量稳步增长，城市燃气管网覆盖率提升，液化天然气（LNG）进口和国内非常规天然气（如页岩气）的开发加速。同时，燃气在工业燃料、城市供暖和交通运输领域的应用不断扩大，成为替代煤炭和石油的重要选项。</w:t>
      </w:r>
      <w:r>
        <w:rPr>
          <w:rFonts w:hint="eastAsia"/>
        </w:rPr>
        <w:br/>
      </w:r>
      <w:r>
        <w:rPr>
          <w:rFonts w:hint="eastAsia"/>
        </w:rPr>
        <w:t>　　未来，燃气行业将更加注重低碳化和智能化。低碳化方面，将推动天然气与可再生能源的耦合使用，如生物质气和合成气的生产，以及氢气的掺混，降低碳排放。智能化方面，将利用物联网、大数据和人工智能技术，实现燃气管网的智能监测和调度，提升供气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8faab685e4bc0" w:history="1">
        <w:r>
          <w:rPr>
            <w:rStyle w:val="Hyperlink"/>
          </w:rPr>
          <w:t>2026-2032年中国燃气行业发展调研与前景趋势预测报告</w:t>
        </w:r>
      </w:hyperlink>
      <w:r>
        <w:rPr>
          <w:rFonts w:hint="eastAsia"/>
        </w:rPr>
        <w:t>》系统分析了燃气行业的市场规模、市场需求及价格波动，深入探讨了燃气产业链关键环节及各细分市场特点。报告基于权威数据，科学预测了燃气市场前景与发展趋势，同时评估了燃气重点企业的经营状况，包括品牌影响力、市场集中度及竞争格局。通过SWOT分析，报告揭示了燃气行业面临的风险与机遇，为燃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燃气行业界定</w:t>
      </w:r>
      <w:r>
        <w:rPr>
          <w:rFonts w:hint="eastAsia"/>
        </w:rPr>
        <w:br/>
      </w:r>
      <w:r>
        <w:rPr>
          <w:rFonts w:hint="eastAsia"/>
        </w:rPr>
        <w:t>　　第一节 燃气行业定义</w:t>
      </w:r>
      <w:r>
        <w:rPr>
          <w:rFonts w:hint="eastAsia"/>
        </w:rPr>
        <w:br/>
      </w:r>
      <w:r>
        <w:rPr>
          <w:rFonts w:hint="eastAsia"/>
        </w:rPr>
        <w:t>　　第二节 燃气行业特点分析</w:t>
      </w:r>
      <w:r>
        <w:rPr>
          <w:rFonts w:hint="eastAsia"/>
        </w:rPr>
        <w:br/>
      </w:r>
      <w:r>
        <w:rPr>
          <w:rFonts w:hint="eastAsia"/>
        </w:rPr>
        <w:t>　　第三节 燃气行业发展历程</w:t>
      </w:r>
      <w:r>
        <w:rPr>
          <w:rFonts w:hint="eastAsia"/>
        </w:rPr>
        <w:br/>
      </w:r>
      <w:r>
        <w:rPr>
          <w:rFonts w:hint="eastAsia"/>
        </w:rPr>
        <w:t>　　第四节 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全球燃气行业总体情况</w:t>
      </w:r>
      <w:r>
        <w:rPr>
          <w:rFonts w:hint="eastAsia"/>
        </w:rPr>
        <w:br/>
      </w:r>
      <w:r>
        <w:rPr>
          <w:rFonts w:hint="eastAsia"/>
        </w:rPr>
        <w:t>　　第二节 燃气行业重点国家、地区市场分析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2025-2026年中国燃气行业发展环境分析</w:t>
      </w:r>
      <w:r>
        <w:rPr>
          <w:rFonts w:hint="eastAsia"/>
        </w:rPr>
        <w:br/>
      </w:r>
      <w:r>
        <w:rPr>
          <w:rFonts w:hint="eastAsia"/>
        </w:rPr>
        <w:t>　　第一节 燃气行业经济环境分析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一、燃气行业相关政策</w:t>
      </w:r>
      <w:r>
        <w:rPr>
          <w:rFonts w:hint="eastAsia"/>
        </w:rPr>
        <w:br/>
      </w:r>
      <w:r>
        <w:rPr>
          <w:rFonts w:hint="eastAsia"/>
        </w:rPr>
        <w:t>　　　　二、燃气行业相关标准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当前我国燃气技术发展现状</w:t>
      </w:r>
      <w:r>
        <w:rPr>
          <w:rFonts w:hint="eastAsia"/>
        </w:rPr>
        <w:br/>
      </w:r>
      <w:r>
        <w:rPr>
          <w:rFonts w:hint="eastAsia"/>
        </w:rPr>
        <w:t>　　第二节 中外燃气技术差距及产生差距的主要原因分析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提高我国燃气技术的对策</w:t>
      </w:r>
      <w:r>
        <w:rPr>
          <w:rFonts w:hint="eastAsia"/>
        </w:rPr>
        <w:br/>
      </w:r>
      <w:r>
        <w:rPr>
          <w:rFonts w:hint="eastAsia"/>
        </w:rPr>
        <w:t>　　第四节 我国燃气研发、设计发展趋势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一、2020-2025年燃气行业产量统计</w:t>
      </w:r>
      <w:r>
        <w:rPr>
          <w:rFonts w:hint="eastAsia"/>
        </w:rPr>
        <w:br/>
      </w:r>
      <w:r>
        <w:rPr>
          <w:rFonts w:hint="eastAsia"/>
        </w:rPr>
        <w:t>　　　　二、燃气行业市场供给特点分析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三、2026-2032年燃气行业产量预测</w:t>
      </w:r>
      <w:r>
        <w:rPr>
          <w:rFonts w:hint="eastAsia"/>
        </w:rPr>
        <w:br/>
      </w:r>
      <w:r>
        <w:rPr>
          <w:rFonts w:hint="eastAsia"/>
        </w:rPr>
        <w:t>　　第四节 燃气行业市场供需平衡状况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三、2026-2032年燃气行业出口情况预测</w:t>
      </w:r>
      <w:r>
        <w:rPr>
          <w:rFonts w:hint="eastAsia"/>
        </w:rPr>
        <w:br/>
      </w:r>
      <w:r>
        <w:rPr>
          <w:rFonts w:hint="eastAsia"/>
        </w:rPr>
        <w:t>　　第二节 燃气行业进口情况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三、2026-2032年燃气行业进口情况预测</w:t>
      </w:r>
      <w:r>
        <w:rPr>
          <w:rFonts w:hint="eastAsia"/>
        </w:rPr>
        <w:br/>
      </w:r>
      <w:r>
        <w:rPr>
          <w:rFonts w:hint="eastAsia"/>
        </w:rPr>
        <w:t>　　第三节 燃气行业进出口面临的挑战及对策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2026-2032年燃气行业发展环境分析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2026-2032年燃气行业投资特性分析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一、燃气行业进入壁垒</w:t>
      </w:r>
      <w:r>
        <w:rPr>
          <w:rFonts w:hint="eastAsia"/>
        </w:rPr>
        <w:br/>
      </w:r>
      <w:r>
        <w:rPr>
          <w:rFonts w:hint="eastAsia"/>
        </w:rPr>
        <w:t>　　　　二、燃气行业盈利模式</w:t>
      </w:r>
      <w:r>
        <w:rPr>
          <w:rFonts w:hint="eastAsia"/>
        </w:rPr>
        <w:br/>
      </w:r>
      <w:r>
        <w:rPr>
          <w:rFonts w:hint="eastAsia"/>
        </w:rPr>
        <w:t>　　　　三、燃气行业盈利因素</w:t>
      </w:r>
      <w:r>
        <w:rPr>
          <w:rFonts w:hint="eastAsia"/>
        </w:rPr>
        <w:br/>
      </w:r>
      <w:r>
        <w:rPr>
          <w:rFonts w:hint="eastAsia"/>
        </w:rPr>
        <w:t>　　第三节 燃气行业“波特五力模型”分析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2026-2032年燃气行业风险及对策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燃气企业竞争策略分析</w:t>
      </w:r>
      <w:r>
        <w:rPr>
          <w:rFonts w:hint="eastAsia"/>
        </w:rPr>
        <w:br/>
      </w:r>
      <w:r>
        <w:rPr>
          <w:rFonts w:hint="eastAsia"/>
        </w:rPr>
        <w:t>　　第一节 燃气市场竞争策略分析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2026-2032年中国燃气企业竞争策略分析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四、2026-2032年燃气企业竞争策略分析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二、2026-2032年燃气产品发展趋势分析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三、2026-2032年燃气行业竞争格局展望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2026-2032年中国燃气市场趋势分析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二、2026-2026年燃气市场前景分析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三、2026-2032年燃气产业政策趋向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燃气行业发展建议分析</w:t>
      </w:r>
      <w:r>
        <w:rPr>
          <w:rFonts w:hint="eastAsia"/>
        </w:rPr>
        <w:br/>
      </w:r>
      <w:r>
        <w:rPr>
          <w:rFonts w:hint="eastAsia"/>
        </w:rPr>
        <w:t>　　第一节 燃气行业研究结论及建议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中智~林~燃气行业竞争策略总结及建议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燃气行业类别</w:t>
      </w:r>
      <w:r>
        <w:rPr>
          <w:rFonts w:hint="eastAsia"/>
        </w:rPr>
        <w:br/>
      </w:r>
      <w:r>
        <w:rPr>
          <w:rFonts w:hint="eastAsia"/>
        </w:rPr>
        <w:t>　　图表 燃气行业产业链调研</w:t>
      </w:r>
      <w:r>
        <w:rPr>
          <w:rFonts w:hint="eastAsia"/>
        </w:rPr>
        <w:br/>
      </w:r>
      <w:r>
        <w:rPr>
          <w:rFonts w:hint="eastAsia"/>
        </w:rPr>
        <w:t>　　图表 燃气行业现状</w:t>
      </w:r>
      <w:r>
        <w:rPr>
          <w:rFonts w:hint="eastAsia"/>
        </w:rPr>
        <w:br/>
      </w:r>
      <w:r>
        <w:rPr>
          <w:rFonts w:hint="eastAsia"/>
        </w:rPr>
        <w:t>　　图表 燃气行业标准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2020-2025年中国燃气市场规模</w:t>
      </w:r>
      <w:r>
        <w:rPr>
          <w:rFonts w:hint="eastAsia"/>
        </w:rPr>
        <w:br/>
      </w:r>
      <w:r>
        <w:rPr>
          <w:rFonts w:hint="eastAsia"/>
        </w:rPr>
        <w:t>　　图表 2026年中国燃气行业产能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2020-2025年中国燃气产量</w:t>
      </w:r>
      <w:r>
        <w:rPr>
          <w:rFonts w:hint="eastAsia"/>
        </w:rPr>
        <w:br/>
      </w:r>
      <w:r>
        <w:rPr>
          <w:rFonts w:hint="eastAsia"/>
        </w:rPr>
        <w:t>　　图表 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2020-2025年中国燃气市场需求量</w:t>
      </w:r>
      <w:r>
        <w:rPr>
          <w:rFonts w:hint="eastAsia"/>
        </w:rPr>
        <w:br/>
      </w:r>
      <w:r>
        <w:rPr>
          <w:rFonts w:hint="eastAsia"/>
        </w:rPr>
        <w:t>　　图表 2026年中国燃气行业需求区域调研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2020-2025年中国燃气行情</w:t>
      </w:r>
      <w:r>
        <w:rPr>
          <w:rFonts w:hint="eastAsia"/>
        </w:rPr>
        <w:br/>
      </w:r>
      <w:r>
        <w:rPr>
          <w:rFonts w:hint="eastAsia"/>
        </w:rPr>
        <w:t>　　图表 2020-2025年中国燃气价格走势图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2020-2025年中国燃气进口数据</w:t>
      </w:r>
      <w:r>
        <w:rPr>
          <w:rFonts w:hint="eastAsia"/>
        </w:rPr>
        <w:br/>
      </w:r>
      <w:r>
        <w:rPr>
          <w:rFonts w:hint="eastAsia"/>
        </w:rPr>
        <w:t>　　图表 2020-2025年中国燃气出口数据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**地区燃气市场规模</w:t>
      </w:r>
      <w:r>
        <w:rPr>
          <w:rFonts w:hint="eastAsia"/>
        </w:rPr>
        <w:br/>
      </w:r>
      <w:r>
        <w:rPr>
          <w:rFonts w:hint="eastAsia"/>
        </w:rPr>
        <w:t>　　图表 **地区燃气行业市场需求</w:t>
      </w:r>
      <w:r>
        <w:rPr>
          <w:rFonts w:hint="eastAsia"/>
        </w:rPr>
        <w:br/>
      </w:r>
      <w:r>
        <w:rPr>
          <w:rFonts w:hint="eastAsia"/>
        </w:rPr>
        <w:t>　　图表 **地区燃气市场调研</w:t>
      </w:r>
      <w:r>
        <w:rPr>
          <w:rFonts w:hint="eastAsia"/>
        </w:rPr>
        <w:br/>
      </w:r>
      <w:r>
        <w:rPr>
          <w:rFonts w:hint="eastAsia"/>
        </w:rPr>
        <w:t>　　图表 **地区燃气行业市场需求分析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**地区燃气市场规模</w:t>
      </w:r>
      <w:r>
        <w:rPr>
          <w:rFonts w:hint="eastAsia"/>
        </w:rPr>
        <w:br/>
      </w:r>
      <w:r>
        <w:rPr>
          <w:rFonts w:hint="eastAsia"/>
        </w:rPr>
        <w:t>　　图表 **地区燃气行业市场需求</w:t>
      </w:r>
      <w:r>
        <w:rPr>
          <w:rFonts w:hint="eastAsia"/>
        </w:rPr>
        <w:br/>
      </w:r>
      <w:r>
        <w:rPr>
          <w:rFonts w:hint="eastAsia"/>
        </w:rPr>
        <w:t>　　图表 **地区燃气市场调研</w:t>
      </w:r>
      <w:r>
        <w:rPr>
          <w:rFonts w:hint="eastAsia"/>
        </w:rPr>
        <w:br/>
      </w:r>
      <w:r>
        <w:rPr>
          <w:rFonts w:hint="eastAsia"/>
        </w:rPr>
        <w:t>　　图表 **地区燃气行业市场需求分析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燃气行业竞争对手分析</w:t>
      </w:r>
      <w:r>
        <w:rPr>
          <w:rFonts w:hint="eastAsia"/>
        </w:rPr>
        <w:br/>
      </w:r>
      <w:r>
        <w:rPr>
          <w:rFonts w:hint="eastAsia"/>
        </w:rPr>
        <w:t>　　图表 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2026-2032年中国燃气市场规模预测</w:t>
      </w:r>
      <w:r>
        <w:rPr>
          <w:rFonts w:hint="eastAsia"/>
        </w:rPr>
        <w:br/>
      </w:r>
      <w:r>
        <w:rPr>
          <w:rFonts w:hint="eastAsia"/>
        </w:rPr>
        <w:t>　　图表 燃气行业准入条件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2026-2032年中国燃气行业信息化</w:t>
      </w:r>
      <w:r>
        <w:rPr>
          <w:rFonts w:hint="eastAsia"/>
        </w:rPr>
        <w:br/>
      </w:r>
      <w:r>
        <w:rPr>
          <w:rFonts w:hint="eastAsia"/>
        </w:rPr>
        <w:t>　　图表 2026年中国燃气市场前景分析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faab685e4bc0" w:history="1">
        <w:r>
          <w:rPr>
            <w:rStyle w:val="Hyperlink"/>
          </w:rPr>
          <w:t>2026-2032年中国燃气行业发展调研与前景趋势预测报告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8faab685e4bc0" w:history="1">
        <w:r>
          <w:rPr>
            <w:rStyle w:val="Hyperlink"/>
          </w:rPr>
          <w:t>https://www.20087.com/2/96/RanQiQianJing.html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热点：燃气灶不能打火、燃气报警器、燃气电话客服24小时电话、燃气灶打不起来火是什么原因、燃气自闭阀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d66d512f94f7b" w:history="1">
      <w:r>
        <w:rPr>
          <w:rStyle w:val="Hyperlink"/>
        </w:rPr>
        <w:t>2026-2032年中国燃气行业发展调研与前景趋势预测报告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anQiQianJing.html" TargetMode="External" Id="R1998faab685e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anQiQianJing.html" TargetMode="External" Id="R29cd66d512f9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2025-07-14T05:40:00Z</dcterms:created>
  <dcterms:modified xsi:type="dcterms:W3CDTF">2025-07-14T06:40:00Z</dcterms:modified>
  <dc:subject>2026-2032年中国燃气行业发展调研与前景趋势预测报告</dc:subject>
  <dc:title>2026-2032年中国燃气行业发展调研与前景趋势预测报告</dc:title>
  <cp:keywords>2026-2032年中国燃气行业发展调研与前景趋势预测报告</cp:keywords>
  <dc:description>2026-2032年中国燃气行业发展调研与前景趋势预测报告</dc:description>
</cp:coreProperties>
</file>