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195ad29094134" w:history="1">
              <w:r>
                <w:rPr>
                  <w:rStyle w:val="Hyperlink"/>
                </w:rPr>
                <w:t>中国石英矿市场调研与发展趋势预测报告（2025年）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195ad29094134" w:history="1">
              <w:r>
                <w:rPr>
                  <w:rStyle w:val="Hyperlink"/>
                </w:rPr>
                <w:t>中国石英矿市场调研与发展趋势预测报告（2025年）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195ad29094134" w:history="1">
                <w:r>
                  <w:rPr>
                    <w:rStyle w:val="Hyperlink"/>
                  </w:rPr>
                  <w:t>https://www.20087.com/M_NengYuanKuangChan/62/ShiYingKuangShiChangXuQiuFenXiYuFaZhanQuShiYuCe.html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矿是半导体、光纤、光伏玻璃等高科技产业的重要原材料，近年来随着全球信息化和新能源产业的快速发展，其需求持续增长。石英矿的提纯技术不断进步，高纯度石英砂和熔融石英产品成为市场热点。同时，石英矿的勘探和开采技术也在不断革新，提高了资源利用率和环境保护水平。</w:t>
      </w:r>
      <w:r>
        <w:rPr>
          <w:rFonts w:hint="eastAsia"/>
        </w:rPr>
        <w:br/>
      </w:r>
      <w:r>
        <w:rPr>
          <w:rFonts w:hint="eastAsia"/>
        </w:rPr>
        <w:t>　　未来，石英矿行业将更加注重可持续开采和高附加值产品开发。随着绿色矿山建设的推进，石英矿的开采将采用更加环保的工艺，减少对生态环境的影响。同时，石英矿深加工技术，如纳米级石英粉体制备、石英晶体生长和特殊石英玻璃制造，将推动产品向高技术含量和高市场价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195ad29094134" w:history="1">
        <w:r>
          <w:rPr>
            <w:rStyle w:val="Hyperlink"/>
          </w:rPr>
          <w:t>中国石英矿市场调研与发展趋势预测报告（2025年）</w:t>
        </w:r>
      </w:hyperlink>
      <w:r>
        <w:rPr>
          <w:rFonts w:hint="eastAsia"/>
        </w:rPr>
        <w:t>》依托权威机构及相关协会的数据资料，全面解析了石英矿行业现状、市场需求及市场规模，系统梳理了石英矿产业链结构、价格趋势及各细分市场动态。报告对石英矿市场前景与发展趋势进行了科学预测，重点分析了品牌竞争格局、市场集中度及主要企业的经营表现。同时，通过SWOT分析揭示了石英矿行业面临的机遇与风险，为石英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石英矿行业市场现状分析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二、分布</w:t>
      </w:r>
      <w:r>
        <w:rPr>
          <w:rFonts w:hint="eastAsia"/>
        </w:rPr>
        <w:br/>
      </w:r>
      <w:r>
        <w:rPr>
          <w:rFonts w:hint="eastAsia"/>
        </w:rPr>
        <w:t>　　　　三、市场发展现状</w:t>
      </w:r>
      <w:r>
        <w:rPr>
          <w:rFonts w:hint="eastAsia"/>
        </w:rPr>
        <w:br/>
      </w:r>
      <w:r>
        <w:rPr>
          <w:rFonts w:hint="eastAsia"/>
        </w:rPr>
        <w:t>　　　　　　（一）非金属矿业现状</w:t>
      </w:r>
      <w:r>
        <w:rPr>
          <w:rFonts w:hint="eastAsia"/>
        </w:rPr>
        <w:br/>
      </w:r>
      <w:r>
        <w:rPr>
          <w:rFonts w:hint="eastAsia"/>
        </w:rPr>
        <w:t>　　　　　　1.行业总体发展</w:t>
      </w:r>
      <w:r>
        <w:rPr>
          <w:rFonts w:hint="eastAsia"/>
        </w:rPr>
        <w:br/>
      </w:r>
      <w:r>
        <w:rPr>
          <w:rFonts w:hint="eastAsia"/>
        </w:rPr>
        <w:t>　　　　　　2.重要非金属矿产品发展</w:t>
      </w:r>
      <w:r>
        <w:rPr>
          <w:rFonts w:hint="eastAsia"/>
        </w:rPr>
        <w:br/>
      </w:r>
      <w:r>
        <w:rPr>
          <w:rFonts w:hint="eastAsia"/>
        </w:rPr>
        <w:t>　　　　　　（二）石英矿业现状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一、2020-2025年规模统计</w:t>
      </w:r>
      <w:r>
        <w:rPr>
          <w:rFonts w:hint="eastAsia"/>
        </w:rPr>
        <w:br/>
      </w:r>
      <w:r>
        <w:rPr>
          <w:rFonts w:hint="eastAsia"/>
        </w:rPr>
        <w:t>　　　　　　（一）销售收入</w:t>
      </w:r>
      <w:r>
        <w:rPr>
          <w:rFonts w:hint="eastAsia"/>
        </w:rPr>
        <w:br/>
      </w:r>
      <w:r>
        <w:rPr>
          <w:rFonts w:hint="eastAsia"/>
        </w:rPr>
        <w:t>　　　　　　（二）进出口量</w:t>
      </w:r>
      <w:r>
        <w:rPr>
          <w:rFonts w:hint="eastAsia"/>
        </w:rPr>
        <w:br/>
      </w:r>
      <w:r>
        <w:rPr>
          <w:rFonts w:hint="eastAsia"/>
        </w:rPr>
        <w:t>　　　　　　（三）产能</w:t>
      </w:r>
      <w:r>
        <w:rPr>
          <w:rFonts w:hint="eastAsia"/>
        </w:rPr>
        <w:br/>
      </w:r>
      <w:r>
        <w:rPr>
          <w:rFonts w:hint="eastAsia"/>
        </w:rPr>
        <w:t>　　　　二、2025-2031年规模预测</w:t>
      </w:r>
      <w:r>
        <w:rPr>
          <w:rFonts w:hint="eastAsia"/>
        </w:rPr>
        <w:br/>
      </w:r>
      <w:r>
        <w:rPr>
          <w:rFonts w:hint="eastAsia"/>
        </w:rPr>
        <w:t>　　第三节 产业链分析</w:t>
      </w:r>
      <w:r>
        <w:rPr>
          <w:rFonts w:hint="eastAsia"/>
        </w:rPr>
        <w:br/>
      </w:r>
      <w:r>
        <w:rPr>
          <w:rFonts w:hint="eastAsia"/>
        </w:rPr>
        <w:t>　　　　一、玻璃行业</w:t>
      </w:r>
      <w:r>
        <w:rPr>
          <w:rFonts w:hint="eastAsia"/>
        </w:rPr>
        <w:br/>
      </w:r>
      <w:r>
        <w:rPr>
          <w:rFonts w:hint="eastAsia"/>
        </w:rPr>
        <w:t>　　　　　　（一）2012年发展现状</w:t>
      </w:r>
      <w:r>
        <w:rPr>
          <w:rFonts w:hint="eastAsia"/>
        </w:rPr>
        <w:br/>
      </w:r>
      <w:r>
        <w:rPr>
          <w:rFonts w:hint="eastAsia"/>
        </w:rPr>
        <w:t>　　　　　　（二）2013年发展现状</w:t>
      </w:r>
      <w:r>
        <w:rPr>
          <w:rFonts w:hint="eastAsia"/>
        </w:rPr>
        <w:br/>
      </w:r>
      <w:r>
        <w:rPr>
          <w:rFonts w:hint="eastAsia"/>
        </w:rPr>
        <w:t>　　　　　　（三）2015年发展现状</w:t>
      </w:r>
      <w:r>
        <w:rPr>
          <w:rFonts w:hint="eastAsia"/>
        </w:rPr>
        <w:br/>
      </w:r>
      <w:r>
        <w:rPr>
          <w:rFonts w:hint="eastAsia"/>
        </w:rPr>
        <w:t>　　　　二、耐火材料行业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石英矿行业市场竞争分析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t>　　第四节 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石英矿行业制造商分析</w:t>
      </w:r>
      <w:r>
        <w:rPr>
          <w:rFonts w:hint="eastAsia"/>
        </w:rPr>
        <w:br/>
      </w:r>
      <w:r>
        <w:rPr>
          <w:rFonts w:hint="eastAsia"/>
        </w:rPr>
        <w:t>　　第一节 相关政策法规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一、东源县方圆矿业有限公司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（七）企业产能分析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二、山东省昌邑市石英矿砂厂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（七）企业产能分析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三、赞皇县宏泰矿业有限责任公司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（三）企业资产、主营收入及利润分析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（六）企业产能分析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四、偃师市久源玻璃原料有限公司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（七）企业产能分析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五、荣成市旭口硅砂矿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（七）企业产能分析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六、林州市彩玻石英砂有限公司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（三）企业资产、主营收入及利润分析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（六）企业产能分析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七、湖南省岳阳县第一福利硅砂矿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（七）企业产能分析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八、溆浦县硅业化工有限公司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（三）企业资产、主营收入及利润分析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（六）企业产能分析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九、溆浦县四都福利硅砂厂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（三）企业资产、主营收入及利润分析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（六）企业产能分析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十、海林市二道镇石英砂厂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（三）企业资产、主营收入及利润分析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（六）企业产能分析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十一、诏安县精标硅砂有限公司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（三）企业资产、主营收入及利润分析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（六）企业产能分析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十二、江门市新会区崖门潮阳硅砂厂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（七）企业产能分析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十三、达拉特旗福录得矿业运销有限责任公司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（三）企业资产、主营收入及利润分析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（六）企业产能分析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十四、眉山市永泰矿业有限公司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（七）企业产能分析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十五、当阳市峡阳实业公司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（三）企业资产、主营收入及利润分析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（七）企业的行业地位分析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石英矿行业发展预测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(中-智-林)竞争趋势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2020-2025年我国石英矿行业销售收入情况（亿元）</w:t>
      </w:r>
      <w:r>
        <w:rPr>
          <w:rFonts w:hint="eastAsia"/>
        </w:rPr>
        <w:br/>
      </w:r>
      <w:r>
        <w:rPr>
          <w:rFonts w:hint="eastAsia"/>
        </w:rPr>
        <w:t>　　图表 2020-2025年我国硅砂及石英砂出口情况统计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2020-2025年我国硅砂/石英砂产能情况</w:t>
      </w:r>
      <w:r>
        <w:rPr>
          <w:rFonts w:hint="eastAsia"/>
        </w:rPr>
        <w:br/>
      </w:r>
      <w:r>
        <w:rPr>
          <w:rFonts w:hint="eastAsia"/>
        </w:rPr>
        <w:t>　　图表 2025-2031年我国石英矿行业销售收入情况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2020-2025年我国平板玻璃产量情况统计</w:t>
      </w:r>
      <w:r>
        <w:rPr>
          <w:rFonts w:hint="eastAsia"/>
        </w:rPr>
        <w:br/>
      </w:r>
      <w:r>
        <w:rPr>
          <w:rFonts w:hint="eastAsia"/>
        </w:rPr>
        <w:t>　　图表 2020-2025年我国耐火材料产量情况统计</w:t>
      </w:r>
      <w:r>
        <w:rPr>
          <w:rFonts w:hint="eastAsia"/>
        </w:rPr>
        <w:br/>
      </w:r>
      <w:r>
        <w:rPr>
          <w:rFonts w:hint="eastAsia"/>
        </w:rPr>
        <w:t>　　图表 2020-2025年石英矿行业企业市场占有率情况</w:t>
      </w:r>
      <w:r>
        <w:rPr>
          <w:rFonts w:hint="eastAsia"/>
        </w:rPr>
        <w:br/>
      </w:r>
      <w:r>
        <w:rPr>
          <w:rFonts w:hint="eastAsia"/>
        </w:rPr>
        <w:t>　　图表 2020-2025年硅砂及石英砂进出口同比情况</w:t>
      </w:r>
      <w:r>
        <w:rPr>
          <w:rFonts w:hint="eastAsia"/>
        </w:rPr>
        <w:br/>
      </w:r>
      <w:r>
        <w:rPr>
          <w:rFonts w:hint="eastAsia"/>
        </w:rPr>
        <w:t>　　图表 2020-2025年东源县方圆矿业有限公司资产、销售收入及利润情况（千元）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2020-2025年东源县方圆矿业有限公司盈利情况（千元）</w:t>
      </w:r>
      <w:r>
        <w:rPr>
          <w:rFonts w:hint="eastAsia"/>
        </w:rPr>
        <w:br/>
      </w:r>
      <w:r>
        <w:rPr>
          <w:rFonts w:hint="eastAsia"/>
        </w:rPr>
        <w:t>　　图表 东源县方圆矿业有限公司成长能力分析情况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2020-2025年山东省昌邑市石英矿砂厂资产、销售收入及利润情况（千元）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2020-2025年山东省昌邑市石英矿砂厂盈利情况（千元）</w:t>
      </w:r>
      <w:r>
        <w:rPr>
          <w:rFonts w:hint="eastAsia"/>
        </w:rPr>
        <w:br/>
      </w:r>
      <w:r>
        <w:rPr>
          <w:rFonts w:hint="eastAsia"/>
        </w:rPr>
        <w:t>　　图表 山东省昌邑市石英矿砂厂成长能力分析情况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2020-2025年赞皇县宏泰矿业有限责任公司资产、销售收入及利润情况（千元）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2020-2025年赞皇县宏泰矿业有限责任公司盈利情况（千元）</w:t>
      </w:r>
      <w:r>
        <w:rPr>
          <w:rFonts w:hint="eastAsia"/>
        </w:rPr>
        <w:br/>
      </w:r>
      <w:r>
        <w:rPr>
          <w:rFonts w:hint="eastAsia"/>
        </w:rPr>
        <w:t>　　图表 赞皇县宏泰矿业有限责任公司成长能力分析情况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2020-2025年偃师市久源玻璃原料有限公司资产、销售收入及利润情况（千元）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2020-2025年偃师市久源玻璃原料有限公司盈利情况（千元）</w:t>
      </w:r>
      <w:r>
        <w:rPr>
          <w:rFonts w:hint="eastAsia"/>
        </w:rPr>
        <w:br/>
      </w:r>
      <w:r>
        <w:rPr>
          <w:rFonts w:hint="eastAsia"/>
        </w:rPr>
        <w:t>　　图表 偃师市久源玻璃原料有限公司成长能力分析情况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2020-2025年荣成市旭口硅砂矿资产、销售收入及利润情况（千元）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2020-2025年荣成市旭口硅砂矿盈利情况（千元）</w:t>
      </w:r>
      <w:r>
        <w:rPr>
          <w:rFonts w:hint="eastAsia"/>
        </w:rPr>
        <w:br/>
      </w:r>
      <w:r>
        <w:rPr>
          <w:rFonts w:hint="eastAsia"/>
        </w:rPr>
        <w:t>　　图表 荣成市旭口硅砂矿成长能力分析情况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2020-2025年林州市彩玻石英砂有限公司资产、销售收入及利润情况（千元）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2020-2025年林州市彩玻石英砂有限公司盈利情况（千元）</w:t>
      </w:r>
      <w:r>
        <w:rPr>
          <w:rFonts w:hint="eastAsia"/>
        </w:rPr>
        <w:br/>
      </w:r>
      <w:r>
        <w:rPr>
          <w:rFonts w:hint="eastAsia"/>
        </w:rPr>
        <w:t>　　图表 林州市彩玻石英砂有限公司成长能力分析情况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2020-2025年湖南省岳阳县第一福利硅砂矿资产、销售收入及利润情况（千元）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2020-2025年湖南省岳阳县第一福利硅砂矿盈利情况（千元）</w:t>
      </w:r>
      <w:r>
        <w:rPr>
          <w:rFonts w:hint="eastAsia"/>
        </w:rPr>
        <w:br/>
      </w:r>
      <w:r>
        <w:rPr>
          <w:rFonts w:hint="eastAsia"/>
        </w:rPr>
        <w:t>　　图表 湖南省岳阳县第一福利硅砂矿成长能力分析情况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2020-2025年溆浦县硅业化工有限公司资产、销售收入及利润情况（千元）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2020-2025年溆浦县硅业化工有限公司盈利情况（千元）</w:t>
      </w:r>
      <w:r>
        <w:rPr>
          <w:rFonts w:hint="eastAsia"/>
        </w:rPr>
        <w:br/>
      </w:r>
      <w:r>
        <w:rPr>
          <w:rFonts w:hint="eastAsia"/>
        </w:rPr>
        <w:t>　　图表 溆浦县硅业化工有限公司成长能力分析情况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2020-2025年溆浦县四都福利硅砂厂资产、销售收入及利润情况（千元）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2020-2025年溆浦县四都福利硅砂厂盈利情况（千元）</w:t>
      </w:r>
      <w:r>
        <w:rPr>
          <w:rFonts w:hint="eastAsia"/>
        </w:rPr>
        <w:br/>
      </w:r>
      <w:r>
        <w:rPr>
          <w:rFonts w:hint="eastAsia"/>
        </w:rPr>
        <w:t>　　图表 溆浦县四都福利硅砂厂成长能力分析情况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2020-2025年海林市二道镇石英砂厂资产、销售收入及利润情况（千元）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2020-2025年海林市二道镇石英砂厂盈利情况（千元）</w:t>
      </w:r>
      <w:r>
        <w:rPr>
          <w:rFonts w:hint="eastAsia"/>
        </w:rPr>
        <w:br/>
      </w:r>
      <w:r>
        <w:rPr>
          <w:rFonts w:hint="eastAsia"/>
        </w:rPr>
        <w:t>　　图表 海林市二道镇石英砂厂成长能力分析情况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2020-2025年诏安县精标硅砂有限公司资产、销售收入及利润情况（千元）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2020-2025年诏安县精标硅砂有限公司盈利情况（千元）</w:t>
      </w:r>
      <w:r>
        <w:rPr>
          <w:rFonts w:hint="eastAsia"/>
        </w:rPr>
        <w:br/>
      </w:r>
      <w:r>
        <w:rPr>
          <w:rFonts w:hint="eastAsia"/>
        </w:rPr>
        <w:t>　　图表 诏安县精标硅砂有限公司成长能力分析情况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2020-2025年江门市新会区崖门潮阳硅砂厂资产、销售收入及利润情况（千元）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2020-2025年江门市新会区崖门潮阳硅砂厂盈利情况（千元）</w:t>
      </w:r>
      <w:r>
        <w:rPr>
          <w:rFonts w:hint="eastAsia"/>
        </w:rPr>
        <w:br/>
      </w:r>
      <w:r>
        <w:rPr>
          <w:rFonts w:hint="eastAsia"/>
        </w:rPr>
        <w:t>　　图表 江门市新会区崖门潮阳硅砂厂成长能力分析情况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2020-2025年达拉特旗福录得矿业运销有限责任公司资产、销售收入及利润情况（千元）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2020-2025年达拉特旗福录得矿业运销有限责任公司盈利情况（千元）</w:t>
      </w:r>
      <w:r>
        <w:rPr>
          <w:rFonts w:hint="eastAsia"/>
        </w:rPr>
        <w:br/>
      </w:r>
      <w:r>
        <w:rPr>
          <w:rFonts w:hint="eastAsia"/>
        </w:rPr>
        <w:t>　　图表 达拉特旗福录得矿业运销有限责任公司成长能力分析情况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2020-2025年眉山市永泰矿业有限公司资产、销售收入及利润情况（千元）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2020-2025年眉山市永泰矿业有限公司盈利情况（千元）</w:t>
      </w:r>
      <w:r>
        <w:rPr>
          <w:rFonts w:hint="eastAsia"/>
        </w:rPr>
        <w:br/>
      </w:r>
      <w:r>
        <w:rPr>
          <w:rFonts w:hint="eastAsia"/>
        </w:rPr>
        <w:t>　　图表 眉山市永泰矿业有限公司成长能力分析情况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2020-2025年当阳市峡阳实业公司资产、销售收入及利润情况（千元）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2020-2025年当阳市峡阳实业公司盈利情况（千元）</w:t>
      </w:r>
      <w:r>
        <w:rPr>
          <w:rFonts w:hint="eastAsia"/>
        </w:rPr>
        <w:br/>
      </w:r>
      <w:r>
        <w:rPr>
          <w:rFonts w:hint="eastAsia"/>
        </w:rPr>
        <w:t>　　图表 当阳市峡阳实业公司成长能力分析情况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195ad29094134" w:history="1">
        <w:r>
          <w:rPr>
            <w:rStyle w:val="Hyperlink"/>
          </w:rPr>
          <w:t>中国石英矿市场调研与发展趋势预测报告（2025年）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195ad29094134" w:history="1">
        <w:r>
          <w:rPr>
            <w:rStyle w:val="Hyperlink"/>
          </w:rPr>
          <w:t>https://www.20087.com/M_NengYuanKuangChan/62/ShiYingKuangShiChangXuQiuFenXiYuFaZhanQuShiYuCe.html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热点：石英矿多少一吨、石英矿石价格一览表2023、石英股份有前景吗、石英矿主要产地、石英坩埚、石英矿石图片、石英砖、石英矿价格、150种常见矿石标本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de5c2ff5f43f8" w:history="1">
      <w:r>
        <w:rPr>
          <w:rStyle w:val="Hyperlink"/>
        </w:rPr>
        <w:t>中国石英矿市场调研与发展趋势预测报告（2025年）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2/ShiYingKuangShiChangXuQiuFenXiYuFaZhanQuShiYuCe.html" TargetMode="External" Id="R001195ad2909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2/ShiYingKuangShiChangXuQiuFenXiYuFaZhanQuShiYuCe.html" TargetMode="External" Id="Rf1fde5c2ff5f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2024-12-07T07:35:00Z</dcterms:created>
  <dcterms:modified xsi:type="dcterms:W3CDTF">2024-12-07T08:35:00Z</dcterms:modified>
  <dc:subject>中国石英矿市场调研与发展趋势预测报告（2025年）</dc:subject>
  <dc:title>中国石英矿市场调研与发展趋势预测报告（2025年）</dc:title>
  <cp:keywords>中国石英矿市场调研与发展趋势预测报告（2025年）</cp:keywords>
  <dc:description>中国石英矿市场调研与发展趋势预测报告（2025年）</dc:description>
</cp:coreProperties>
</file>