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74bd3da784a0d" w:history="1">
              <w:r>
                <w:rPr>
                  <w:rStyle w:val="Hyperlink"/>
                </w:rPr>
                <w:t>2023-2029年中国金属铝行业发展深度调研与未来趋势报告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74bd3da784a0d" w:history="1">
              <w:r>
                <w:rPr>
                  <w:rStyle w:val="Hyperlink"/>
                </w:rPr>
                <w:t>2023-2029年中国金属铝行业发展深度调研与未来趋势报告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74bd3da784a0d" w:history="1">
                <w:r>
                  <w:rPr>
                    <w:rStyle w:val="Hyperlink"/>
                  </w:rPr>
                  <w:t>https://www.20087.com/2/56/JinShuLvFaZhanQuShiFenXi.html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是一种轻质、高强度的金属材料，在航空航天、汽车制造、包装、建筑等多个领域都有着广泛的应用。近年来，随着铝材加工技术的进步和市场需求的增长，金属铝行业持续发展。特别是在汽车轻量化和节能减排的大背景下，铝材因其优异的性能和环保特性而备受青睐。此外，随着铝材回收技术的改进，铝的循环利用率不断提高，降低了对原生铝的需求，促进了铝行业的可持续发展。</w:t>
      </w:r>
      <w:r>
        <w:rPr>
          <w:rFonts w:hint="eastAsia"/>
        </w:rPr>
        <w:br/>
      </w:r>
      <w:r>
        <w:rPr>
          <w:rFonts w:hint="eastAsia"/>
        </w:rPr>
        <w:t>　　未来，金属铝行业预计将保持稳定增长。一方面，随着新能源汽车市场的扩大，金属铝在汽车轻量化中的应用将更加广泛，推动铝材需求的增长。另一方面，随着可持续发展理念的普及，铝材的循环利用将成为行业发展的重点，促进铝材加工技术的进一步创新。此外，随着新兴市场的发展，如智能家居和可穿戴设备等领域，金属铝因其良好的导电性和可加工性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74bd3da784a0d" w:history="1">
        <w:r>
          <w:rPr>
            <w:rStyle w:val="Hyperlink"/>
          </w:rPr>
          <w:t>2023-2029年中国金属铝行业发展深度调研与未来趋势报告</w:t>
        </w:r>
      </w:hyperlink>
      <w:r>
        <w:rPr>
          <w:rFonts w:hint="eastAsia"/>
        </w:rPr>
        <w:t>》基于权威数据资源与长期监测数据，全面分析了金属铝行业现状、市场需求、市场规模及产业链结构。金属铝报告探讨了价格变动、细分市场特征以及市场前景，并对未来发展趋势进行了科学预测。同时，金属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中国金属铝行业概述</w:t>
      </w:r>
      <w:r>
        <w:rPr>
          <w:rFonts w:hint="eastAsia"/>
        </w:rPr>
        <w:br/>
      </w:r>
      <w:r>
        <w:rPr>
          <w:rFonts w:hint="eastAsia"/>
        </w:rPr>
        <w:t>　　第一节 中国金属铝定义</w:t>
      </w:r>
      <w:r>
        <w:rPr>
          <w:rFonts w:hint="eastAsia"/>
        </w:rPr>
        <w:br/>
      </w:r>
      <w:r>
        <w:rPr>
          <w:rFonts w:hint="eastAsia"/>
        </w:rPr>
        <w:t>　　第二节 中国金属铝应用领域</w:t>
      </w:r>
      <w:r>
        <w:rPr>
          <w:rFonts w:hint="eastAsia"/>
        </w:rPr>
        <w:br/>
      </w:r>
      <w:r>
        <w:rPr>
          <w:rFonts w:hint="eastAsia"/>
        </w:rPr>
        <w:t>　　第三节 中国金属铝市场的相关政策</w:t>
      </w:r>
      <w:r>
        <w:rPr>
          <w:rFonts w:hint="eastAsia"/>
        </w:rPr>
        <w:br/>
      </w:r>
      <w:r>
        <w:rPr>
          <w:rFonts w:hint="eastAsia"/>
        </w:rPr>
        <w:t>　　第四节 中国金属铝生产工艺技术进展及当前发展趋势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2023-2029年中国金属铝行业及运营数据</w:t>
      </w:r>
      <w:r>
        <w:rPr>
          <w:rFonts w:hint="eastAsia"/>
        </w:rPr>
        <w:br/>
      </w:r>
      <w:r>
        <w:rPr>
          <w:rFonts w:hint="eastAsia"/>
        </w:rPr>
        <w:t>　　第一节 2023-2029年中国金属铝行业市场状况</w:t>
      </w:r>
      <w:r>
        <w:rPr>
          <w:rFonts w:hint="eastAsia"/>
        </w:rPr>
        <w:br/>
      </w:r>
      <w:r>
        <w:rPr>
          <w:rFonts w:hint="eastAsia"/>
        </w:rPr>
        <w:t>　　　　一、2023-2029年中国金属铝行业市场产值</w:t>
      </w:r>
      <w:r>
        <w:rPr>
          <w:rFonts w:hint="eastAsia"/>
        </w:rPr>
        <w:br/>
      </w:r>
      <w:r>
        <w:rPr>
          <w:rFonts w:hint="eastAsia"/>
        </w:rPr>
        <w:t>　　　　二、2023-2029年中国金属铝行业市场销售额</w:t>
      </w:r>
      <w:r>
        <w:rPr>
          <w:rFonts w:hint="eastAsia"/>
        </w:rPr>
        <w:br/>
      </w:r>
      <w:r>
        <w:rPr>
          <w:rFonts w:hint="eastAsia"/>
        </w:rPr>
        <w:t>　　　　三、2023-2029年中国金属铝行业市场容量</w:t>
      </w:r>
      <w:r>
        <w:rPr>
          <w:rFonts w:hint="eastAsia"/>
        </w:rPr>
        <w:br/>
      </w:r>
      <w:r>
        <w:rPr>
          <w:rFonts w:hint="eastAsia"/>
        </w:rPr>
        <w:t>　　第二节 2023-2029年中国金属铝行业运营数据</w:t>
      </w:r>
      <w:r>
        <w:rPr>
          <w:rFonts w:hint="eastAsia"/>
        </w:rPr>
        <w:br/>
      </w:r>
      <w:r>
        <w:rPr>
          <w:rFonts w:hint="eastAsia"/>
        </w:rPr>
        <w:t>　　　　一、2023-2029年中国金属铝行业资产状况</w:t>
      </w:r>
      <w:r>
        <w:rPr>
          <w:rFonts w:hint="eastAsia"/>
        </w:rPr>
        <w:br/>
      </w:r>
      <w:r>
        <w:rPr>
          <w:rFonts w:hint="eastAsia"/>
        </w:rPr>
        <w:t>　　　　二、2023-2029年中国金属铝行业负债状况</w:t>
      </w:r>
      <w:r>
        <w:rPr>
          <w:rFonts w:hint="eastAsia"/>
        </w:rPr>
        <w:br/>
      </w:r>
      <w:r>
        <w:rPr>
          <w:rFonts w:hint="eastAsia"/>
        </w:rPr>
        <w:t>　　　　三、2023-2029年中国金属铝行业成长性分析</w:t>
      </w:r>
      <w:r>
        <w:rPr>
          <w:rFonts w:hint="eastAsia"/>
        </w:rPr>
        <w:br/>
      </w:r>
      <w:r>
        <w:rPr>
          <w:rFonts w:hint="eastAsia"/>
        </w:rPr>
        <w:t>　　　　四、2023-2029年中国金属铝行业经营能力分析</w:t>
      </w:r>
      <w:r>
        <w:rPr>
          <w:rFonts w:hint="eastAsia"/>
        </w:rPr>
        <w:br/>
      </w:r>
      <w:r>
        <w:rPr>
          <w:rFonts w:hint="eastAsia"/>
        </w:rPr>
        <w:t>　　　　五、2023-2029年中国金属铝行业盈利能力分析</w:t>
      </w:r>
      <w:r>
        <w:rPr>
          <w:rFonts w:hint="eastAsia"/>
        </w:rPr>
        <w:br/>
      </w:r>
      <w:r>
        <w:rPr>
          <w:rFonts w:hint="eastAsia"/>
        </w:rPr>
        <w:t>　　　　六、2023-2029年中国金属铝行业偿债能力分析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2023-2029年中国金属铝行业市场供给状况</w:t>
      </w:r>
      <w:r>
        <w:rPr>
          <w:rFonts w:hint="eastAsia"/>
        </w:rPr>
        <w:br/>
      </w:r>
      <w:r>
        <w:rPr>
          <w:rFonts w:hint="eastAsia"/>
        </w:rPr>
        <w:t>　　第一节 中国金属铝行业总体规模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中国金属铝产能概况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中国金属铝产量概况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中国金属铝产业的生命周期分析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2023-2029年中国金属铝行业市场需求状况</w:t>
      </w:r>
      <w:r>
        <w:rPr>
          <w:rFonts w:hint="eastAsia"/>
        </w:rPr>
        <w:br/>
      </w:r>
      <w:r>
        <w:rPr>
          <w:rFonts w:hint="eastAsia"/>
        </w:rPr>
        <w:t>　　第一节 2023-2029年中国金属铝行业市场销售</w:t>
      </w:r>
      <w:r>
        <w:rPr>
          <w:rFonts w:hint="eastAsia"/>
        </w:rPr>
        <w:br/>
      </w:r>
      <w:r>
        <w:rPr>
          <w:rFonts w:hint="eastAsia"/>
        </w:rPr>
        <w:t>　　第二节 2023-2029年中国金属铝行业市场潜在需求量状况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中国金属铝行业的经销模式</w:t>
      </w:r>
      <w:r>
        <w:rPr>
          <w:rFonts w:hint="eastAsia"/>
        </w:rPr>
        <w:br/>
      </w:r>
      <w:r>
        <w:rPr>
          <w:rFonts w:hint="eastAsia"/>
        </w:rPr>
        <w:t>　　第四节 中国金属铝行业的主要销售渠道分析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中国金属铝行业市场需求的地域分布分析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未来几年中国金属铝行业销售量预期以及市场满足率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近几年来中国金属铝产品价格走势</w:t>
      </w:r>
      <w:r>
        <w:rPr>
          <w:rFonts w:hint="eastAsia"/>
        </w:rPr>
        <w:br/>
      </w:r>
      <w:r>
        <w:rPr>
          <w:rFonts w:hint="eastAsia"/>
        </w:rPr>
        <w:t>　　第二节 近几年来中国金属铝产品价格影响因素分析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中国金属铝行业价格竞争方式分析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2023-2029年中国金属铝价格走势预测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中国金属铝行业进出口市场分析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中国金属铝进出口市场分析</w:t>
      </w:r>
      <w:r>
        <w:rPr>
          <w:rFonts w:hint="eastAsia"/>
        </w:rPr>
        <w:br/>
      </w:r>
      <w:r>
        <w:rPr>
          <w:rFonts w:hint="eastAsia"/>
        </w:rPr>
        <w:t>　　　　一、中国金属铝进出口产品构成特点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二、2023-2029年中国金属铝进出口市场发展分析</w:t>
      </w:r>
      <w:r>
        <w:rPr>
          <w:rFonts w:hint="eastAsia"/>
        </w:rPr>
        <w:br/>
      </w:r>
      <w:r>
        <w:rPr>
          <w:rFonts w:hint="eastAsia"/>
        </w:rPr>
        <w:t>　　第二节 中国金属铝行业进出口数据统计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一、2018-2023年中国金属铝进口量统计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二、2018-2023年中国金属铝出口量统计</w:t>
      </w:r>
      <w:r>
        <w:rPr>
          <w:rFonts w:hint="eastAsia"/>
        </w:rPr>
        <w:br/>
      </w:r>
      <w:r>
        <w:rPr>
          <w:rFonts w:hint="eastAsia"/>
        </w:rPr>
        <w:t>　　第三节 中国金属铝进出口区域格局分析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2023-2029年中国金属铝进出口预测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一、2023-2029年中国金属铝进口预测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中国金属铝区域市场情况分析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中国金属铝市场竞争策略分析</w:t>
      </w:r>
      <w:r>
        <w:rPr>
          <w:rFonts w:hint="eastAsia"/>
        </w:rPr>
        <w:br/>
      </w:r>
      <w:r>
        <w:rPr>
          <w:rFonts w:hint="eastAsia"/>
        </w:rPr>
        <w:t>　　第一节 中国金属铝市场国内外SWOT分析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中国金属铝市场竞争策略分析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一、中国金属铝市场增长潜力分析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二、中国金属铝产品竞争策略分析</w:t>
      </w:r>
      <w:r>
        <w:rPr>
          <w:rFonts w:hint="eastAsia"/>
        </w:rPr>
        <w:br/>
      </w:r>
      <w:r>
        <w:rPr>
          <w:rFonts w:hint="eastAsia"/>
        </w:rPr>
        <w:t>　　第四节 中国金属铝行业发展趋势分析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一、2023-2029年中国金属铝市场发展趋势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二、2023-2029年中国金属铝行业销售额变化预测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三、2023-2029年中国金属铝行业产值变化预测</w:t>
      </w:r>
      <w:r>
        <w:rPr>
          <w:rFonts w:hint="eastAsia"/>
        </w:rPr>
        <w:br/>
      </w:r>
      <w:r>
        <w:rPr>
          <w:rFonts w:hint="eastAsia"/>
        </w:rPr>
        <w:t>　　　　四、2023-2029年中国金属铝行业市场规模变化预测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2023-2029年中国金属铝行业发展趋势及投资风险分析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当前中国金属铝行业存在的问题</w:t>
      </w:r>
      <w:r>
        <w:rPr>
          <w:rFonts w:hint="eastAsia"/>
        </w:rPr>
        <w:br/>
      </w:r>
      <w:r>
        <w:rPr>
          <w:rFonts w:hint="eastAsia"/>
        </w:rPr>
        <w:t>　　第二节 中国金属铝行业未来发展预测分析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一、中国金属铝发展方向分析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二、中国金属铝行业投资环境分析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三、中国金属铝行业投资趋势分析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四、中国金属铝行业产品投资方向</w:t>
      </w:r>
      <w:r>
        <w:rPr>
          <w:rFonts w:hint="eastAsia"/>
        </w:rPr>
        <w:br/>
      </w:r>
      <w:r>
        <w:rPr>
          <w:rFonts w:hint="eastAsia"/>
        </w:rPr>
        <w:t>　　第三节 中国金属铝行业资本市场的运作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一、中国金属铝企业国内资本市场的运作建议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二、中国金属铝企业海外资本市场的运作建议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一、中国金属铝行业投资对象</w:t>
      </w:r>
      <w:r>
        <w:rPr>
          <w:rFonts w:hint="eastAsia"/>
        </w:rPr>
        <w:br/>
      </w:r>
      <w:r>
        <w:rPr>
          <w:rFonts w:hint="eastAsia"/>
        </w:rPr>
        <w:t>　　　　二、中国金属铝行业投资营销模式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1、中国金属铝行业企业的国内营销模式建议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2、中国金属铝行业企业海外营销模式建议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影响中国金属铝行业发展的主要因素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一、2023年影响中国金属铝行业运行的有利因素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二、2023年影响中国金属铝行业运行的稳定因素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三、2023年影响中国金属铝行业运行的不利因素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五、2023年中国金属铝行业发展面临的机遇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中-智林-研究院对中国金属铝行业投资风险预警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一、2023-2029年中国金属铝行业市场风险及控制策略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二、2023-2029年中国金属铝行业政策风险及控制策略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三、2023-2029年中国金属铝行业经营风险及控制策略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四、2023-2029年中国金属铝同业竞争风险及控制策略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五、2023-2029年中国金属铝行业其他风险及控制策略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2018-2023年中国金属铝行业市场规模变化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2018-2023年中国金属铝行业潜在需求量变化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2018-2023年中国金属铝供给量变化</w:t>
      </w:r>
      <w:r>
        <w:rPr>
          <w:rFonts w:hint="eastAsia"/>
        </w:rPr>
        <w:br/>
      </w:r>
      <w:r>
        <w:rPr>
          <w:rFonts w:hint="eastAsia"/>
        </w:rPr>
        <w:t>　　图表 2018-2023年中国金属铝供需平衡分析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2018-2023年中国金属铝市场供需分析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2018-2023年中国金属铝行业产销分析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2018-2023年中国金属铝行业利润率变化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2018-2023年中国金属铝行业营运能力分析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2018-2023年中国金属铝出口量占产量的份额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2018-2023年中国金属铝进口量占需求量的份额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2018-2023年中国金属铝进口量变化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2018-2023年中国金属铝行业产值规模变化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2018-2023年中国金属铝行业产能变化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2018-2023年中国金属铝行业产能利用率变化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74bd3da784a0d" w:history="1">
        <w:r>
          <w:rPr>
            <w:rStyle w:val="Hyperlink"/>
          </w:rPr>
          <w:t>2023-2029年中国金属铝行业发展深度调研与未来趋势报告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74bd3da784a0d" w:history="1">
        <w:r>
          <w:rPr>
            <w:rStyle w:val="Hyperlink"/>
          </w:rPr>
          <w:t>https://www.20087.com/2/56/JinShuLvFaZhanQuShiFenXi.html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d345507748ce" w:history="1">
      <w:r>
        <w:rPr>
          <w:rStyle w:val="Hyperlink"/>
        </w:rPr>
        <w:t>2023-2029年中国金属铝行业发展深度调研与未来趋势报告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huLvFaZhanQuShiFenXi.html" TargetMode="External" Id="R17274bd3da7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huLvFaZhanQuShiFenXi.html" TargetMode="External" Id="R9c0dd345507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2023-06-26T02:47:00Z</dcterms:created>
  <dcterms:modified xsi:type="dcterms:W3CDTF">2023-06-26T03:47:00Z</dcterms:modified>
  <dc:subject>2023-2029年中国金属铝行业发展深度调研与未来趋势报告</dc:subject>
  <dc:title>2023-2029年中国金属铝行业发展深度调研与未来趋势报告</dc:title>
  <cp:keywords>2023-2029年中国金属铝行业发展深度调研与未来趋势报告</cp:keywords>
  <dc:description>2023-2029年中国金属铝行业发展深度调研与未来趋势报告</dc:description>
</cp:coreProperties>
</file>