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0c541471b4f15" w:history="1">
              <w:r>
                <w:rPr>
                  <w:rStyle w:val="Hyperlink"/>
                </w:rPr>
                <w:t>2025-2031年中国钢管行业深度调研及投资策略研究报告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0c541471b4f15" w:history="1">
              <w:r>
                <w:rPr>
                  <w:rStyle w:val="Hyperlink"/>
                </w:rPr>
                <w:t>2025-2031年中国钢管行业深度调研及投资策略研究报告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0c541471b4f15" w:history="1">
                <w:r>
                  <w:rPr>
                    <w:rStyle w:val="Hyperlink"/>
                  </w:rPr>
                  <w:t>https://www.20087.com/2/26/GangGuanHangYeXianZhuang.html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管是工业和建筑业的重要材料，广泛应用于油气输送、结构支撑、机械设备制造等领域。近年来，随着全球基础设施建设和能源开发项目的推进，钢管需求持续增长。同时，高强度、耐腐蚀、轻量化钢管材料的研发，提高了产品的性能和适用范围，满足了不同行业对钢管的特定需求。</w:t>
      </w:r>
      <w:r>
        <w:rPr>
          <w:rFonts w:hint="eastAsia"/>
        </w:rPr>
        <w:br/>
      </w:r>
      <w:r>
        <w:rPr>
          <w:rFonts w:hint="eastAsia"/>
        </w:rPr>
        <w:t>　　未来，钢管行业将更加注重技术创新和绿色环保。高强度合金钢管和复合材料钢管的研发，将提高钢管的承载能力和使用寿命，适用于更复杂和极端的工作环境。同时，环保型钢管的开发，如采用低碳钢和可回收材料，将减少生产过程中的碳排放和资源消耗。此外，智能监测技术的集成，如在钢管中嵌入传感器监测内部腐蚀和外部压力，将提高管道系统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0c541471b4f15" w:history="1">
        <w:r>
          <w:rPr>
            <w:rStyle w:val="Hyperlink"/>
          </w:rPr>
          <w:t>2025-2031年中国钢管行业深度调研及投资策略研究报告</w:t>
        </w:r>
      </w:hyperlink>
      <w:r>
        <w:rPr>
          <w:rFonts w:hint="eastAsia"/>
        </w:rPr>
        <w:t>》基于国家统计局及相关行业协会的详实数据，结合国内外钢管行业研究资料及深入市场调研，系统分析了钢管行业的市场规模、市场需求及产业链现状。报告重点探讨了钢管行业整体运行情况及细分领域特点，科学预测了钢管市场前景与发展趋势，揭示了钢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10c541471b4f15" w:history="1">
        <w:r>
          <w:rPr>
            <w:rStyle w:val="Hyperlink"/>
          </w:rPr>
          <w:t>2025-2031年中国钢管行业深度调研及投资策略研究报告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钢管行业概述</w:t>
      </w:r>
      <w:r>
        <w:rPr>
          <w:rFonts w:hint="eastAsia"/>
        </w:rPr>
        <w:br/>
      </w:r>
      <w:r>
        <w:rPr>
          <w:rFonts w:hint="eastAsia"/>
        </w:rPr>
        <w:t>　　第一节 钢管行业界定</w:t>
      </w:r>
      <w:r>
        <w:rPr>
          <w:rFonts w:hint="eastAsia"/>
        </w:rPr>
        <w:br/>
      </w:r>
      <w:r>
        <w:rPr>
          <w:rFonts w:hint="eastAsia"/>
        </w:rPr>
        <w:t>　　第二节 钢管行业发展历程</w:t>
      </w:r>
      <w:r>
        <w:rPr>
          <w:rFonts w:hint="eastAsia"/>
        </w:rPr>
        <w:br/>
      </w:r>
      <w:r>
        <w:rPr>
          <w:rFonts w:hint="eastAsia"/>
        </w:rPr>
        <w:t>　　第三节 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中国钢管行业发展环境分析</w:t>
      </w:r>
      <w:r>
        <w:rPr>
          <w:rFonts w:hint="eastAsia"/>
        </w:rPr>
        <w:br/>
      </w:r>
      <w:r>
        <w:rPr>
          <w:rFonts w:hint="eastAsia"/>
        </w:rPr>
        <w:t>　　第一节 钢管行业经济环境分析</w:t>
      </w:r>
      <w:r>
        <w:rPr>
          <w:rFonts w:hint="eastAsia"/>
        </w:rPr>
        <w:br/>
      </w:r>
      <w:r>
        <w:rPr>
          <w:rFonts w:hint="eastAsia"/>
        </w:rPr>
        <w:t>　　第二节 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二、相关钢管行业标准分析</w:t>
      </w:r>
      <w:r>
        <w:rPr>
          <w:rFonts w:hint="eastAsia"/>
        </w:rPr>
        <w:br/>
      </w:r>
      <w:r>
        <w:rPr>
          <w:rFonts w:hint="eastAsia"/>
        </w:rPr>
        <w:t>　　第三节 钢管行业社会环境分析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2024-2025年全球钢管行业市场运行形势分析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2024-2025年全球钢管行业发展概况</w:t>
      </w:r>
      <w:r>
        <w:rPr>
          <w:rFonts w:hint="eastAsia"/>
        </w:rPr>
        <w:br/>
      </w:r>
      <w:r>
        <w:rPr>
          <w:rFonts w:hint="eastAsia"/>
        </w:rPr>
        <w:t>　　第二节 全球钢管行业发展走势</w:t>
      </w:r>
      <w:r>
        <w:rPr>
          <w:rFonts w:hint="eastAsia"/>
        </w:rPr>
        <w:br/>
      </w:r>
      <w:r>
        <w:rPr>
          <w:rFonts w:hint="eastAsia"/>
        </w:rPr>
        <w:t>　　　　一、全球钢管行业市场分布情况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二、全球钢管行业发展趋势分析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2019-2024年中国钢管行业总体规模</w:t>
      </w:r>
      <w:r>
        <w:rPr>
          <w:rFonts w:hint="eastAsia"/>
        </w:rPr>
        <w:br/>
      </w:r>
      <w:r>
        <w:rPr>
          <w:rFonts w:hint="eastAsia"/>
        </w:rPr>
        <w:t>　　第二节 中国钢管行业盈利情况分析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一、2019-2024年钢管行业产量统计分析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二、2025年钢管行业产量特点分析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中国钢管行业需求概况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三、2025-2031年中国钢管市场需求预测分析</w:t>
      </w:r>
      <w:r>
        <w:rPr>
          <w:rFonts w:hint="eastAsia"/>
        </w:rPr>
        <w:br/>
      </w:r>
      <w:r>
        <w:rPr>
          <w:rFonts w:hint="eastAsia"/>
        </w:rPr>
        <w:t>　　第五节 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钢管细分市场深度分析</w:t>
      </w:r>
      <w:r>
        <w:rPr>
          <w:rFonts w:hint="eastAsia"/>
        </w:rPr>
        <w:br/>
      </w:r>
      <w:r>
        <w:rPr>
          <w:rFonts w:hint="eastAsia"/>
        </w:rPr>
        <w:t>　　第一节 钢管细分市场（一）发展研究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中国钢管行业规模情况分析</w:t>
      </w:r>
      <w:r>
        <w:rPr>
          <w:rFonts w:hint="eastAsia"/>
        </w:rPr>
        <w:br/>
      </w:r>
      <w:r>
        <w:rPr>
          <w:rFonts w:hint="eastAsia"/>
        </w:rPr>
        <w:t>　　　　一、钢管行业单位规模情况分析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五、钢管行业敏感性分析</w:t>
      </w:r>
      <w:r>
        <w:rPr>
          <w:rFonts w:hint="eastAsia"/>
        </w:rPr>
        <w:br/>
      </w:r>
      <w:r>
        <w:rPr>
          <w:rFonts w:hint="eastAsia"/>
        </w:rPr>
        <w:t>　　第二节 中国钢管行业财务能力分析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一、钢管行业盈利能力分析</w:t>
      </w:r>
      <w:r>
        <w:rPr>
          <w:rFonts w:hint="eastAsia"/>
        </w:rPr>
        <w:br/>
      </w:r>
      <w:r>
        <w:rPr>
          <w:rFonts w:hint="eastAsia"/>
        </w:rPr>
        <w:t>　　　　二、钢管行业偿债能力分析</w:t>
      </w:r>
      <w:r>
        <w:rPr>
          <w:rFonts w:hint="eastAsia"/>
        </w:rPr>
        <w:br/>
      </w:r>
      <w:r>
        <w:rPr>
          <w:rFonts w:hint="eastAsia"/>
        </w:rPr>
        <w:t>　　　　三、钢管行业营运能力分析</w:t>
      </w:r>
      <w:r>
        <w:rPr>
          <w:rFonts w:hint="eastAsia"/>
        </w:rPr>
        <w:br/>
      </w:r>
      <w:r>
        <w:rPr>
          <w:rFonts w:hint="eastAsia"/>
        </w:rPr>
        <w:t>　　　　四、钢管行业发展能力分析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重点地区钢管行业调研分析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中国钢管行业进口情况分析预测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一、2019-2024年中国钢管行业进口情况分析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二、2024-2025年中国钢管行业进口特点分析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中国钢管行业出口情况分析预测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一、2019-2024年中国钢管行业出口情况分析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二、2024-2025年中国钢管行业出口特点分析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二、2025-2031年中国钢管行业出口情况预测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影响中国钢管行业进出口因素分析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钢管行业竞争格局分析</w:t>
      </w:r>
      <w:r>
        <w:rPr>
          <w:rFonts w:hint="eastAsia"/>
        </w:rPr>
        <w:br/>
      </w:r>
      <w:r>
        <w:rPr>
          <w:rFonts w:hint="eastAsia"/>
        </w:rPr>
        <w:t>　　第一节 钢管行业集中度分析</w:t>
      </w:r>
      <w:r>
        <w:rPr>
          <w:rFonts w:hint="eastAsia"/>
        </w:rPr>
        <w:br/>
      </w:r>
      <w:r>
        <w:rPr>
          <w:rFonts w:hint="eastAsia"/>
        </w:rPr>
        <w:t>　　　　一、钢管市场集中度分析</w:t>
      </w:r>
      <w:r>
        <w:rPr>
          <w:rFonts w:hint="eastAsia"/>
        </w:rPr>
        <w:br/>
      </w:r>
      <w:r>
        <w:rPr>
          <w:rFonts w:hint="eastAsia"/>
        </w:rPr>
        <w:t>　　　　二、钢管企业集中度分析</w:t>
      </w:r>
      <w:r>
        <w:rPr>
          <w:rFonts w:hint="eastAsia"/>
        </w:rPr>
        <w:br/>
      </w:r>
      <w:r>
        <w:rPr>
          <w:rFonts w:hint="eastAsia"/>
        </w:rPr>
        <w:t>　　　　三、钢管区域集中度分析</w:t>
      </w:r>
      <w:r>
        <w:rPr>
          <w:rFonts w:hint="eastAsia"/>
        </w:rPr>
        <w:br/>
      </w:r>
      <w:r>
        <w:rPr>
          <w:rFonts w:hint="eastAsia"/>
        </w:rPr>
        <w:t>　　第二节 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一、2024-2025年钢管行业竞争分析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二、2024-2025年中外钢管产品竞争分析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三、2025年中国钢管市场竞争分析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钢管企业营销策略及建议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一、钢管价格策略分析</w:t>
      </w:r>
      <w:r>
        <w:rPr>
          <w:rFonts w:hint="eastAsia"/>
        </w:rPr>
        <w:br/>
      </w:r>
      <w:r>
        <w:rPr>
          <w:rFonts w:hint="eastAsia"/>
        </w:rPr>
        <w:t>　　　　二、钢管渠道策略分析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四、济研：提高钢管企业竞争力的策略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对我国钢管品牌的战略思考</w:t>
      </w:r>
      <w:r>
        <w:rPr>
          <w:rFonts w:hint="eastAsia"/>
        </w:rPr>
        <w:br/>
      </w:r>
      <w:r>
        <w:rPr>
          <w:rFonts w:hint="eastAsia"/>
        </w:rPr>
        <w:t>　　　　一、钢管实施品牌战略的意义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三、我国钢管企业的品牌战略</w:t>
      </w:r>
      <w:r>
        <w:rPr>
          <w:rFonts w:hint="eastAsia"/>
        </w:rPr>
        <w:br/>
      </w:r>
      <w:r>
        <w:rPr>
          <w:rFonts w:hint="eastAsia"/>
        </w:rPr>
        <w:t>　　　　四、钢管品牌战略管理的策略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中国钢管行业营销策略分析</w:t>
      </w:r>
      <w:r>
        <w:rPr>
          <w:rFonts w:hint="eastAsia"/>
        </w:rPr>
        <w:br/>
      </w:r>
      <w:r>
        <w:rPr>
          <w:rFonts w:hint="eastAsia"/>
        </w:rPr>
        <w:t>　　第一节 钢管市场推广策略研究分析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一、做好钢管产品导入</w:t>
      </w:r>
      <w:r>
        <w:rPr>
          <w:rFonts w:hint="eastAsia"/>
        </w:rPr>
        <w:br/>
      </w:r>
      <w:r>
        <w:rPr>
          <w:rFonts w:hint="eastAsia"/>
        </w:rPr>
        <w:t>　　　　二、做好钢管产品组合和产品线决策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一、钢管行业营销环境分析</w:t>
      </w:r>
      <w:r>
        <w:rPr>
          <w:rFonts w:hint="eastAsia"/>
        </w:rPr>
        <w:br/>
      </w:r>
      <w:r>
        <w:rPr>
          <w:rFonts w:hint="eastAsia"/>
        </w:rPr>
        <w:t>　　　　二、钢管行业现存的营销渠道分析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2025-2031年中国钢管行业投资前景与风险预测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2025-2031年中国钢管行业投资前景分析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2025-2031年中国钢管行业投资特性分析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三、2025-2031年中国钢管行业盈利因素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钢管投资机会分析与项目投资建议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钢管投资机会分析</w:t>
      </w:r>
      <w:r>
        <w:rPr>
          <w:rFonts w:hint="eastAsia"/>
        </w:rPr>
        <w:br/>
      </w:r>
      <w:r>
        <w:rPr>
          <w:rFonts w:hint="eastAsia"/>
        </w:rPr>
        <w:t>　　第二节 钢管投资趋势分析</w:t>
      </w:r>
      <w:r>
        <w:rPr>
          <w:rFonts w:hint="eastAsia"/>
        </w:rPr>
        <w:br/>
      </w:r>
      <w:r>
        <w:rPr>
          <w:rFonts w:hint="eastAsia"/>
        </w:rPr>
        <w:t>　　第三节 中~智林~　项目投资建议</w:t>
      </w:r>
      <w:r>
        <w:rPr>
          <w:rFonts w:hint="eastAsia"/>
        </w:rPr>
        <w:br/>
      </w:r>
      <w:r>
        <w:rPr>
          <w:rFonts w:hint="eastAsia"/>
        </w:rPr>
        <w:t>　　　　一、钢管行业投资环境考察</w:t>
      </w:r>
      <w:r>
        <w:rPr>
          <w:rFonts w:hint="eastAsia"/>
        </w:rPr>
        <w:br/>
      </w:r>
      <w:r>
        <w:rPr>
          <w:rFonts w:hint="eastAsia"/>
        </w:rPr>
        <w:t>　　　　二、钢管投资风险及控制策略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三、钢管产品投资方向建议</w:t>
      </w:r>
      <w:r>
        <w:rPr>
          <w:rFonts w:hint="eastAsia"/>
        </w:rPr>
        <w:br/>
      </w:r>
      <w:r>
        <w:rPr>
          <w:rFonts w:hint="eastAsia"/>
        </w:rPr>
        <w:t>　　　　四、钢管项目投资建议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钢管行业历程</w:t>
      </w:r>
      <w:r>
        <w:rPr>
          <w:rFonts w:hint="eastAsia"/>
        </w:rPr>
        <w:br/>
      </w:r>
      <w:r>
        <w:rPr>
          <w:rFonts w:hint="eastAsia"/>
        </w:rPr>
        <w:t>　　图表 钢管行业生命周期</w:t>
      </w:r>
      <w:r>
        <w:rPr>
          <w:rFonts w:hint="eastAsia"/>
        </w:rPr>
        <w:br/>
      </w:r>
      <w:r>
        <w:rPr>
          <w:rFonts w:hint="eastAsia"/>
        </w:rPr>
        <w:t>　　图表 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0c541471b4f15" w:history="1">
        <w:r>
          <w:rPr>
            <w:rStyle w:val="Hyperlink"/>
          </w:rPr>
          <w:t>2025-2031年中国钢管行业深度调研及投资策略研究报告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0c541471b4f15" w:history="1">
        <w:r>
          <w:rPr>
            <w:rStyle w:val="Hyperlink"/>
          </w:rPr>
          <w:t>https://www.20087.com/2/26/GangGuanHangYeXianZhuang.html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热点：不锈钢水箱、钢管型号规格表、保温管、钢管多少钱一吨2023、镀锌钢管价格最新价格、钢管杆、钢管种类和型号及图片、钢管批发市场、螺旋管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67633853046eb" w:history="1">
      <w:r>
        <w:rPr>
          <w:rStyle w:val="Hyperlink"/>
        </w:rPr>
        <w:t>2025-2031年中国钢管行业深度调研及投资策略研究报告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GangGuanHangYeXianZhuang.html" TargetMode="External" Id="Rcf10c541471b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GangGuanHangYeXianZhuang.html" TargetMode="External" Id="R863676338530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2025-01-15T01:35:00Z</dcterms:created>
  <dcterms:modified xsi:type="dcterms:W3CDTF">2025-01-15T02:35:00Z</dcterms:modified>
  <dc:subject>2025-2031年中国钢管行业深度调研及投资策略研究报告</dc:subject>
  <dc:title>2025-2031年中国钢管行业深度调研及投资策略研究报告</dc:title>
  <cp:keywords>2025-2031年中国钢管行业深度调研及投资策略研究报告</cp:keywords>
  <dc:description>2025-2031年中国钢管行业深度调研及投资策略研究报告</dc:description>
</cp:coreProperties>
</file>