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413e67a3746b8" w:history="1">
              <w:r>
                <w:rPr>
                  <w:rStyle w:val="Hyperlink"/>
                </w:rPr>
                <w:t>中国银盐型CTP版行业深度研究及发展趋势预测报告（2024-2030年）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413e67a3746b8" w:history="1">
              <w:r>
                <w:rPr>
                  <w:rStyle w:val="Hyperlink"/>
                </w:rPr>
                <w:t>中国银盐型CTP版行业深度研究及发展趋势预测报告（2024-2030年）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413e67a3746b8" w:history="1">
                <w:r>
                  <w:rPr>
                    <w:rStyle w:val="Hyperlink"/>
                  </w:rPr>
                  <w:t>https://www.20087.com/2/76/YinYanXingCTPBanDiaoChaBaoGao.html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盐型CTP版市场在全球范围内受到印刷和出版行业的广泛应用，近年来保持稳定增长。银盐型CTP版以其高精度、长寿命和环保特性，成为现代印刷工艺中不可或缺的组成部分。随着印刷行业向数字化和环保方向转型，银盐型CTP版市场展现出强劲的增长潜力。然而，行业面临的挑战包括技术更新、成本控制和市场认知度。</w:t>
      </w:r>
      <w:r>
        <w:rPr>
          <w:rFonts w:hint="eastAsia"/>
        </w:rPr>
        <w:br/>
      </w:r>
      <w:r>
        <w:rPr>
          <w:rFonts w:hint="eastAsia"/>
        </w:rPr>
        <w:t>　　未来，银盐型CTP版行业将更加注重技术创新和环保性能。一方面，通过研发新型感光材料和优化制版工艺，提高银盐型CTP版的分辨率和稳定性，满足高端印刷和复杂图案的印刷需求。另一方面，结合循环经济理念，开发可回收和低能耗的银盐型CTP版，减少对环境的影响。此外，随着个性化印刷和小批量定制需求的增加，银盐型CTP版将探索更灵活的制版解决方案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3413e67a3746b8" w:history="1">
        <w:r>
          <w:rPr>
            <w:rStyle w:val="Hyperlink"/>
          </w:rPr>
          <w:t>中国银盐型CTP版行业深度研究及发展趋势预测报告（2024-2030年）</w:t>
        </w:r>
      </w:hyperlink>
      <w:r>
        <w:rPr>
          <w:rFonts w:hint="eastAsia"/>
        </w:rPr>
        <w:t>基于科学的市场调研和数据分析，全面剖析了银盐型CTP版行业现状、市场需求及市场规模。银盐型CTP版报告探讨了银盐型CTP版产业链结构，细分市场的特点，并分析了银盐型CTP版市场前景及发展趋势。通过科学预测，揭示了银盐型CTP版行业未来的增长潜力。同时，银盐型CTP版报告还对重点企业进行了研究，评估了各大品牌在市场竞争中的地位，以及行业集中度的变化。银盐型CTP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银盐型CTP版行业概述</w:t>
      </w:r>
      <w:r>
        <w:rPr>
          <w:rFonts w:hint="eastAsia"/>
        </w:rPr>
        <w:br/>
      </w:r>
      <w:r>
        <w:rPr>
          <w:rFonts w:hint="eastAsia"/>
        </w:rPr>
        <w:t>　　第一节 银盐型CTP版行业界定</w:t>
      </w:r>
      <w:r>
        <w:rPr>
          <w:rFonts w:hint="eastAsia"/>
        </w:rPr>
        <w:br/>
      </w:r>
      <w:r>
        <w:rPr>
          <w:rFonts w:hint="eastAsia"/>
        </w:rPr>
        <w:t>　　第二节 银盐型CTP版行业发展历程</w:t>
      </w:r>
      <w:r>
        <w:rPr>
          <w:rFonts w:hint="eastAsia"/>
        </w:rPr>
        <w:br/>
      </w:r>
      <w:r>
        <w:rPr>
          <w:rFonts w:hint="eastAsia"/>
        </w:rPr>
        <w:t>　　第三节 银盐型CTP版产业链分析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二、银盐型CTP版产业链模型分析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2023-2024年中国银盐型CTP版行业发展环境分析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中国银盐型CTP版行业发展经济环境分析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中国银盐型CTP版行业发展政策环境分析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一、银盐型CTP版行业政策影响分析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二、相关银盐型CTP版行业标准分析</w:t>
      </w:r>
      <w:r>
        <w:rPr>
          <w:rFonts w:hint="eastAsia"/>
        </w:rPr>
        <w:br/>
      </w:r>
      <w:r>
        <w:rPr>
          <w:rFonts w:hint="eastAsia"/>
        </w:rPr>
        <w:t>　　第三节 中国银盐型CTP版行业发展社会环境分析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2023-2024年中国银盐型CTP版行业发展概况</w:t>
      </w:r>
      <w:r>
        <w:rPr>
          <w:rFonts w:hint="eastAsia"/>
        </w:rPr>
        <w:br/>
      </w:r>
      <w:r>
        <w:rPr>
          <w:rFonts w:hint="eastAsia"/>
        </w:rPr>
        <w:t>　　第一节 银盐型CTP版行业发展态势分析</w:t>
      </w:r>
      <w:r>
        <w:rPr>
          <w:rFonts w:hint="eastAsia"/>
        </w:rPr>
        <w:br/>
      </w:r>
      <w:r>
        <w:rPr>
          <w:rFonts w:hint="eastAsia"/>
        </w:rPr>
        <w:t>　　第二节 银盐型CTP版行业发展特点分析</w:t>
      </w:r>
      <w:r>
        <w:rPr>
          <w:rFonts w:hint="eastAsia"/>
        </w:rPr>
        <w:br/>
      </w:r>
      <w:r>
        <w:rPr>
          <w:rFonts w:hint="eastAsia"/>
        </w:rPr>
        <w:t>　　第三节 银盐型CTP版行业市场供需分析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2023-2024年中国银盐型CTP版行业供给与需求情况分析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中国银盐型CTP版行业总体规模</w:t>
      </w:r>
      <w:r>
        <w:rPr>
          <w:rFonts w:hint="eastAsia"/>
        </w:rPr>
        <w:br/>
      </w:r>
      <w:r>
        <w:rPr>
          <w:rFonts w:hint="eastAsia"/>
        </w:rPr>
        <w:t>　　第二节 中国银盐型CTP版行业盈利情况分析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中国银盐型CTP版行业供给概况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一、2019-2024年中国银盐型CTP版供给情况分析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二、2023-2024年中国银盐型CTP版行业供给特点分析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三、2024-2030年中国银盐型CTP版行业供给预测</w:t>
      </w:r>
      <w:r>
        <w:rPr>
          <w:rFonts w:hint="eastAsia"/>
        </w:rPr>
        <w:br/>
      </w:r>
      <w:r>
        <w:rPr>
          <w:rFonts w:hint="eastAsia"/>
        </w:rPr>
        <w:t>　　第四节 中国银盐型CTP版行业需求概况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一、2019-2024年中国银盐型CTP版行业需求情况分析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二、2023-2024年中国银盐型CTP版行业市场需求特点分析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三、2024-2030年中国银盐型CTP版市场需求预测</w:t>
      </w:r>
      <w:r>
        <w:rPr>
          <w:rFonts w:hint="eastAsia"/>
        </w:rPr>
        <w:br/>
      </w:r>
      <w:r>
        <w:rPr>
          <w:rFonts w:hint="eastAsia"/>
        </w:rPr>
        <w:t>　　第五节 银盐型CTP版产业供需平衡状况分析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2019-2024年中国银盐型CTP版行业重点区域发展分析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一、中国银盐型CTP版行业重点区域市场结构变化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二、**地区银盐型CTP版行业发展分析</w:t>
      </w:r>
      <w:r>
        <w:rPr>
          <w:rFonts w:hint="eastAsia"/>
        </w:rPr>
        <w:br/>
      </w:r>
      <w:r>
        <w:rPr>
          <w:rFonts w:hint="eastAsia"/>
        </w:rPr>
        <w:t>　　　　三、**地区银盐型CTP版行业发展分析</w:t>
      </w:r>
      <w:r>
        <w:rPr>
          <w:rFonts w:hint="eastAsia"/>
        </w:rPr>
        <w:br/>
      </w:r>
      <w:r>
        <w:rPr>
          <w:rFonts w:hint="eastAsia"/>
        </w:rPr>
        <w:t>　　　　四、**地区银盐型CTP版行业发展分析</w:t>
      </w:r>
      <w:r>
        <w:rPr>
          <w:rFonts w:hint="eastAsia"/>
        </w:rPr>
        <w:br/>
      </w:r>
      <w:r>
        <w:rPr>
          <w:rFonts w:hint="eastAsia"/>
        </w:rPr>
        <w:t>　　　　五、**地区银盐型CTP版行业发展分析</w:t>
      </w:r>
      <w:r>
        <w:rPr>
          <w:rFonts w:hint="eastAsia"/>
        </w:rPr>
        <w:br/>
      </w:r>
      <w:r>
        <w:rPr>
          <w:rFonts w:hint="eastAsia"/>
        </w:rPr>
        <w:t>　　　　六、**地区银盐型CTP版行业发展分析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中国银盐型CTP版行业进出口情况分析</w:t>
      </w:r>
      <w:r>
        <w:rPr>
          <w:rFonts w:hint="eastAsia"/>
        </w:rPr>
        <w:br/>
      </w:r>
      <w:r>
        <w:rPr>
          <w:rFonts w:hint="eastAsia"/>
        </w:rPr>
        <w:t>　　第一节 银盐型CTP版行业出口情况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一、2019-2024年银盐型CTP版行业出口情况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三、2024-2030年银盐型CTP版行业出口情况预测</w:t>
      </w:r>
      <w:r>
        <w:rPr>
          <w:rFonts w:hint="eastAsia"/>
        </w:rPr>
        <w:br/>
      </w:r>
      <w:r>
        <w:rPr>
          <w:rFonts w:hint="eastAsia"/>
        </w:rPr>
        <w:t>　　第二节 银盐型CTP版行业进口情况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一、2019-2024年银盐型CTP版行业进口情况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三、2024-2030年银盐型CTP版行业进口情况预测</w:t>
      </w:r>
      <w:r>
        <w:rPr>
          <w:rFonts w:hint="eastAsia"/>
        </w:rPr>
        <w:br/>
      </w:r>
      <w:r>
        <w:rPr>
          <w:rFonts w:hint="eastAsia"/>
        </w:rPr>
        <w:t>　　第三节 银盐型CTP版行业进出口面临的挑战及对策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银盐型CTP版行业细分产品市场调研分析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银盐型CTP版行业细分产品——**市场调研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银盐型CTP版行业细分产品——**市场调研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银盐型CTP版行业竞争格局分析</w:t>
      </w:r>
      <w:r>
        <w:rPr>
          <w:rFonts w:hint="eastAsia"/>
        </w:rPr>
        <w:br/>
      </w:r>
      <w:r>
        <w:rPr>
          <w:rFonts w:hint="eastAsia"/>
        </w:rPr>
        <w:t>　　第一节 银盐型CTP版行业集中度分析</w:t>
      </w:r>
      <w:r>
        <w:rPr>
          <w:rFonts w:hint="eastAsia"/>
        </w:rPr>
        <w:br/>
      </w:r>
      <w:r>
        <w:rPr>
          <w:rFonts w:hint="eastAsia"/>
        </w:rPr>
        <w:t>　　　　一、银盐型CTP版市场集中度分析</w:t>
      </w:r>
      <w:r>
        <w:rPr>
          <w:rFonts w:hint="eastAsia"/>
        </w:rPr>
        <w:br/>
      </w:r>
      <w:r>
        <w:rPr>
          <w:rFonts w:hint="eastAsia"/>
        </w:rPr>
        <w:t>　　　　二、银盐型CTP版企业集中度分析</w:t>
      </w:r>
      <w:r>
        <w:rPr>
          <w:rFonts w:hint="eastAsia"/>
        </w:rPr>
        <w:br/>
      </w:r>
      <w:r>
        <w:rPr>
          <w:rFonts w:hint="eastAsia"/>
        </w:rPr>
        <w:t>　　　　三、银盐型CTP版区域集中度分析</w:t>
      </w:r>
      <w:r>
        <w:rPr>
          <w:rFonts w:hint="eastAsia"/>
        </w:rPr>
        <w:br/>
      </w:r>
      <w:r>
        <w:rPr>
          <w:rFonts w:hint="eastAsia"/>
        </w:rPr>
        <w:t>　　第二节 银盐型CTP版行业竞争格局分析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一、2023-2024年银盐型CTP版行业竞争分析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二、2023-2024年中外银盐型CTP版产品竞争分析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三、2023-2024年中国银盐型CTP版市场竞争分析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四、2024-2030年国内主要银盐型CTP版企业动向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银盐型CTP版行业重点企业发展调研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银盐型CTP版重点企业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三、银盐型CTP版企业经营情况分析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银盐型CTP版企业制定“十四五”发展战略研究分析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中国银盐型CTP版行业营销策略分析</w:t>
      </w:r>
      <w:r>
        <w:rPr>
          <w:rFonts w:hint="eastAsia"/>
        </w:rPr>
        <w:br/>
      </w:r>
      <w:r>
        <w:rPr>
          <w:rFonts w:hint="eastAsia"/>
        </w:rPr>
        <w:t>　　第一节 银盐型CTP版市场推广策略研究分析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一、做好银盐型CTP版产品导入</w:t>
      </w:r>
      <w:r>
        <w:rPr>
          <w:rFonts w:hint="eastAsia"/>
        </w:rPr>
        <w:br/>
      </w:r>
      <w:r>
        <w:rPr>
          <w:rFonts w:hint="eastAsia"/>
        </w:rPr>
        <w:t>　　　　二、做好银盐型CTP版产品组合和产品线决策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三、银盐型CTP版行业城市市场推广策略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银盐型CTP版行业渠道营销研究分析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一、银盐型CTP版行业营销环境分析</w:t>
      </w:r>
      <w:r>
        <w:rPr>
          <w:rFonts w:hint="eastAsia"/>
        </w:rPr>
        <w:br/>
      </w:r>
      <w:r>
        <w:rPr>
          <w:rFonts w:hint="eastAsia"/>
        </w:rPr>
        <w:t>　　　　二、银盐型CTP版行业现存的营销渠道分析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三、银盐型CTP版行业终端市场营销管理策略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银盐型CTP版行业营销战略研究分析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一、中国银盐型CTP版行业有效整合营销策略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二、建立银盐型CTP版行业厂商的双嬴模式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银盐型CTP版行业投资效益及风险分析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银盐型CTP版行业投资效益分析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一、2019-2024年银盐型CTP版行业投资状况分析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二、2019-2024年银盐型CTP版行业投资效益分析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三、2024-2030年银盐型CTP版行业投资趋势预测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四、2024-2030年银盐型CTP版行业的投资方向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五、2024-2030年银盐型CTP版行业投资的建议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2024-2030年银盐型CTP版行业投资风险及控制策略分析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一、银盐型CTP版市场风险及控制策略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二、银盐型CTP版行业政策风险及控制策略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三、银盐型CTP版经营风险及控制策略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四、银盐型CTP版同业竞争风险及控制策略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五、银盐型CTP版行业其他风险及控制策略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银盐型CTP版市场预测及项目投资建议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中国银盐型CTP版行业生产、营销企业投资运作模式分析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银盐型CTP版行业外销与内销优势分析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2024-2030年中国银盐型CTP版行业市场规模及增长趋势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2024-2030年中国银盐型CTP版行业投资规模预测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2024-2030年银盐型CTP版行业市场盈利预测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中⋅智⋅林⋅银盐型CTP版行业项目投资建议</w:t>
      </w:r>
      <w:r>
        <w:rPr>
          <w:rFonts w:hint="eastAsia"/>
        </w:rPr>
        <w:br/>
      </w:r>
      <w:r>
        <w:rPr>
          <w:rFonts w:hint="eastAsia"/>
        </w:rPr>
        <w:t>　　　　一、银盐型CTP版技术应用注意事项</w:t>
      </w:r>
      <w:r>
        <w:rPr>
          <w:rFonts w:hint="eastAsia"/>
        </w:rPr>
        <w:br/>
      </w:r>
      <w:r>
        <w:rPr>
          <w:rFonts w:hint="eastAsia"/>
        </w:rPr>
        <w:t>　　　　二、银盐型CTP版项目投资注意事项</w:t>
      </w:r>
      <w:r>
        <w:rPr>
          <w:rFonts w:hint="eastAsia"/>
        </w:rPr>
        <w:br/>
      </w:r>
      <w:r>
        <w:rPr>
          <w:rFonts w:hint="eastAsia"/>
        </w:rPr>
        <w:t>　　　　三、银盐型CTP版生产开发注意事项</w:t>
      </w:r>
      <w:r>
        <w:rPr>
          <w:rFonts w:hint="eastAsia"/>
        </w:rPr>
        <w:br/>
      </w:r>
      <w:r>
        <w:rPr>
          <w:rFonts w:hint="eastAsia"/>
        </w:rPr>
        <w:t>　　　　四、银盐型CTP版销售注意事项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银盐型CTP版市场产品构成图</w:t>
      </w:r>
      <w:r>
        <w:rPr>
          <w:rFonts w:hint="eastAsia"/>
        </w:rPr>
        <w:br/>
      </w:r>
      <w:r>
        <w:rPr>
          <w:rFonts w:hint="eastAsia"/>
        </w:rPr>
        <w:t>　　图表 银盐型CTP版市场生命周期示意图</w:t>
      </w:r>
      <w:r>
        <w:rPr>
          <w:rFonts w:hint="eastAsia"/>
        </w:rPr>
        <w:br/>
      </w:r>
      <w:r>
        <w:rPr>
          <w:rFonts w:hint="eastAsia"/>
        </w:rPr>
        <w:t>　　图表 银盐型CTP版市场产销规模对比</w:t>
      </w:r>
      <w:r>
        <w:rPr>
          <w:rFonts w:hint="eastAsia"/>
        </w:rPr>
        <w:br/>
      </w:r>
      <w:r>
        <w:rPr>
          <w:rFonts w:hint="eastAsia"/>
        </w:rPr>
        <w:t>　　图表 银盐型CTP版市场企业竞争格局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2019-2024年银盐型CTP版行业市场规模统计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2019-2024年银盐型CTP版行业供给情况统计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2019-2024年银盐型CTP版行业市场需求情况统计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2019-2024年银盐型CTP版行业产品市场容量统计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2019-2024年中国银盐型CTP版行业产品结构变化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2024-2030年银盐型CTP版市场供给情况预测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2024-2030年银盐型CTP版市场容量预测</w:t>
      </w:r>
      <w:r>
        <w:rPr>
          <w:rFonts w:hint="eastAsia"/>
        </w:rPr>
        <w:br/>
      </w:r>
      <w:r>
        <w:rPr>
          <w:rFonts w:hint="eastAsia"/>
        </w:rPr>
        <w:t>　　图表 银盐型CTP版行业原材料供给模式</w:t>
      </w:r>
      <w:r>
        <w:rPr>
          <w:rFonts w:hint="eastAsia"/>
        </w:rPr>
        <w:br/>
      </w:r>
      <w:r>
        <w:rPr>
          <w:rFonts w:hint="eastAsia"/>
        </w:rPr>
        <w:t>　　图表 银盐型CTP版行业下游消费市场构成图</w:t>
      </w:r>
      <w:r>
        <w:rPr>
          <w:rFonts w:hint="eastAsia"/>
        </w:rPr>
        <w:br/>
      </w:r>
      <w:r>
        <w:rPr>
          <w:rFonts w:hint="eastAsia"/>
        </w:rPr>
        <w:t>　　图表 银盐型CTP版行业企业市场占有率对比</w:t>
      </w:r>
      <w:r>
        <w:rPr>
          <w:rFonts w:hint="eastAsia"/>
        </w:rPr>
        <w:br/>
      </w:r>
      <w:r>
        <w:rPr>
          <w:rFonts w:hint="eastAsia"/>
        </w:rPr>
        <w:t>　　图表 银盐型CTP版行业进出口产品构成图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2019-2024年银盐型CTP版行业产品进口情况分析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银盐型CTP版市场进口地区格局图</w:t>
      </w:r>
      <w:r>
        <w:rPr>
          <w:rFonts w:hint="eastAsia"/>
        </w:rPr>
        <w:br/>
      </w:r>
      <w:r>
        <w:rPr>
          <w:rFonts w:hint="eastAsia"/>
        </w:rPr>
        <w:t>　　图表 银盐型CTP版市场出口地区格局图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2024-2030年银盐型CTP版市场产品进口预测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2019-2024年银盐型CTP版市场投资规模</w:t>
      </w:r>
      <w:r>
        <w:rPr>
          <w:rFonts w:hint="eastAsia"/>
        </w:rPr>
        <w:br/>
      </w:r>
      <w:r>
        <w:rPr>
          <w:rFonts w:hint="eastAsia"/>
        </w:rPr>
        <w:t>　　图表 2019-2024年银盐型CTP版行业主要投资项目统计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2024-2030年银盐型CTP版市场投资规模预测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413e67a3746b8" w:history="1">
        <w:r>
          <w:rPr>
            <w:rStyle w:val="Hyperlink"/>
          </w:rPr>
          <w:t>中国银盐型CTP版行业深度研究及发展趋势预测报告（2024-2030年）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413e67a3746b8" w:history="1">
        <w:r>
          <w:rPr>
            <w:rStyle w:val="Hyperlink"/>
          </w:rPr>
          <w:t>https://www.20087.com/2/76/YinYanXingCTPBanDiaoChaBaoGao.html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64e50a554b03" w:history="1">
      <w:r>
        <w:rPr>
          <w:rStyle w:val="Hyperlink"/>
        </w:rPr>
        <w:t>中国银盐型CTP版行业深度研究及发展趋势预测报告（2024-2030年）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nYanXingCTPBanDiaoChaBaoGao.html" TargetMode="External" Id="Rcb3413e67a3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nYanXingCTPBanDiaoChaBaoGao.html" TargetMode="External" Id="R49ad64e50a55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2024-02-20T08:35:00Z</dcterms:created>
  <dcterms:modified xsi:type="dcterms:W3CDTF">2024-02-20T09:35:00Z</dcterms:modified>
  <dc:subject>中国银盐型CTP版行业深度研究及发展趋势预测报告（2024-2030年）</dc:subject>
  <dc:title>中国银盐型CTP版行业深度研究及发展趋势预测报告（2024-2030年）</dc:title>
  <cp:keywords>中国银盐型CTP版行业深度研究及发展趋势预测报告（2024-2030年）</cp:keywords>
  <dc:description>中国银盐型CTP版行业深度研究及发展趋势预测报告（2024-2030年）</dc:description>
</cp:coreProperties>
</file>