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a7e8bfeb049b5" w:history="1">
              <w:r>
                <w:rPr>
                  <w:rStyle w:val="Hyperlink"/>
                </w:rPr>
                <w:t>中国垃圾发电行业现状与前景趋势报告（2026-2032年）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a7e8bfeb049b5" w:history="1">
              <w:r>
                <w:rPr>
                  <w:rStyle w:val="Hyperlink"/>
                </w:rPr>
                <w:t>中国垃圾发电行业现状与前景趋势报告（2026-2032年）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a7e8bfeb049b5" w:history="1">
                <w:r>
                  <w:rPr>
                    <w:rStyle w:val="Hyperlink"/>
                  </w:rPr>
                  <w:t>https://www.20087.com/3/06/LaJiFaDianFaZhanQuShiFenXi.html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发电是固体废物处理和可再生能源利用的有效途径，近年来在全球范围内得到了广泛关注。随着城市化进程的加快和环保意识的提升，垃圾发电项目在多个国家和地区得到了推广，有效缓解了垃圾填埋场的压力，同时产生了清洁的电力资源。技术上，垃圾焚烧发电和垃圾气化发电成为主流，实现了废物资源化和能源多元化。</w:t>
      </w:r>
      <w:r>
        <w:rPr>
          <w:rFonts w:hint="eastAsia"/>
        </w:rPr>
        <w:br/>
      </w:r>
      <w:r>
        <w:rPr>
          <w:rFonts w:hint="eastAsia"/>
        </w:rPr>
        <w:t>　　未来，垃圾发电行业将更加注重技术创新和环境友好。一方面，通过研发更高效的垃圾转化能源技术，如厌氧消化和生物质气化，提高能源产出率，减少碳排放。另一方面，加强垃圾分类和预处理，提高垃圾热值，同时开发更严格的污染控制技术，如重金属捕获和二噁英减排，确保发电过程的环境安全性。此外，结合智能电网技术，垃圾发电将更加灵活地适应电网需求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a7e8bfeb049b5" w:history="1">
        <w:r>
          <w:rPr>
            <w:rStyle w:val="Hyperlink"/>
          </w:rPr>
          <w:t>中国垃圾发电行业现状与前景趋势报告（2026-2032年）</w:t>
        </w:r>
      </w:hyperlink>
      <w:r>
        <w:rPr>
          <w:rFonts w:hint="eastAsia"/>
        </w:rPr>
        <w:t>》依托权威数据资源与长期市场监测，系统分析了垃圾发电行业的市场规模、市场需求及产业链结构，深入探讨了垃圾发电价格变动与细分市场特征。报告科学预测了垃圾发电市场前景及未来发展趋势，重点剖析了行业集中度、竞争格局及重点企业的市场地位，并通过SWOT分析揭示了垃圾发电行业机遇与潜在风险。报告为投资者及业内企业提供了全面的市场洞察与决策参考，助力把握垃圾发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垃圾发电行业界定及应用领域</w:t>
      </w:r>
      <w:r>
        <w:rPr>
          <w:rFonts w:hint="eastAsia"/>
        </w:rPr>
        <w:br/>
      </w:r>
      <w:r>
        <w:rPr>
          <w:rFonts w:hint="eastAsia"/>
        </w:rPr>
        <w:t>　　第一节 垃圾发电行业定义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垃圾发电主要应用领域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2025-2026年全球垃圾发电行业市场调研分析</w:t>
      </w:r>
      <w:r>
        <w:rPr>
          <w:rFonts w:hint="eastAsia"/>
        </w:rPr>
        <w:br/>
      </w:r>
      <w:r>
        <w:rPr>
          <w:rFonts w:hint="eastAsia"/>
        </w:rPr>
        <w:t>　　第一节 全球垃圾发电行业经济环境分析</w:t>
      </w:r>
      <w:r>
        <w:rPr>
          <w:rFonts w:hint="eastAsia"/>
        </w:rPr>
        <w:br/>
      </w:r>
      <w:r>
        <w:rPr>
          <w:rFonts w:hint="eastAsia"/>
        </w:rPr>
        <w:t>　　第二节 全球垃圾发电市场总体情况分析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一、全球垃圾发电行业的发展特点</w:t>
      </w:r>
      <w:r>
        <w:rPr>
          <w:rFonts w:hint="eastAsia"/>
        </w:rPr>
        <w:br/>
      </w:r>
      <w:r>
        <w:rPr>
          <w:rFonts w:hint="eastAsia"/>
        </w:rPr>
        <w:t>　　　　二、全球垃圾发电市场结构</w:t>
      </w:r>
      <w:r>
        <w:rPr>
          <w:rFonts w:hint="eastAsia"/>
        </w:rPr>
        <w:br/>
      </w:r>
      <w:r>
        <w:rPr>
          <w:rFonts w:hint="eastAsia"/>
        </w:rPr>
        <w:t>　　　　三、全球垃圾发电行业竞争格局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全球主要国家（地区）垃圾发电市场分析</w:t>
      </w:r>
      <w:r>
        <w:rPr>
          <w:rFonts w:hint="eastAsia"/>
        </w:rPr>
        <w:br/>
      </w:r>
      <w:r>
        <w:rPr>
          <w:rFonts w:hint="eastAsia"/>
        </w:rPr>
        <w:t>　　第四节 2026-2032年全球垃圾发电行业发展趋势预测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2025-2026年垃圾发电行业发展环境分析</w:t>
      </w:r>
      <w:r>
        <w:rPr>
          <w:rFonts w:hint="eastAsia"/>
        </w:rPr>
        <w:br/>
      </w:r>
      <w:r>
        <w:rPr>
          <w:rFonts w:hint="eastAsia"/>
        </w:rPr>
        <w:t>　　第一节 垃圾发电行业环境分析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垃圾发电行业相关政策、法规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2025-2026年垃圾发电行业技术发展现状及趋势分析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垃圾发电行业技术发展现状分析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国内外垃圾发电行业技术差异与原因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垃圾发电行业技术发展方向、趋势预测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提升垃圾发电行业技术能力策略建议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中国垃圾发电行业供给、需求分析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2025-2026年中国垃圾发电市场现状</w:t>
      </w:r>
      <w:r>
        <w:rPr>
          <w:rFonts w:hint="eastAsia"/>
        </w:rPr>
        <w:br/>
      </w:r>
      <w:r>
        <w:rPr>
          <w:rFonts w:hint="eastAsia"/>
        </w:rPr>
        <w:t>　　第二节 中国垃圾发电行业产量情况分析及预测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一、垃圾发电总体产能规模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、2020-2025年中国垃圾发电产量统计分析</w:t>
      </w:r>
      <w:r>
        <w:rPr>
          <w:rFonts w:hint="eastAsia"/>
        </w:rPr>
        <w:br/>
      </w:r>
      <w:r>
        <w:rPr>
          <w:rFonts w:hint="eastAsia"/>
        </w:rPr>
        <w:t>　　　　三、垃圾发电生产区域分布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四、2026-2032年中国垃圾发电产量预测分析</w:t>
      </w:r>
      <w:r>
        <w:rPr>
          <w:rFonts w:hint="eastAsia"/>
        </w:rPr>
        <w:br/>
      </w:r>
      <w:r>
        <w:rPr>
          <w:rFonts w:hint="eastAsia"/>
        </w:rPr>
        <w:t>　　第三节 中国垃圾发电市场需求情况分析及预测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一、中国垃圾发电市场需求特点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二、2020-2025年中国垃圾发电市场需求统计</w:t>
      </w:r>
      <w:r>
        <w:rPr>
          <w:rFonts w:hint="eastAsia"/>
        </w:rPr>
        <w:br/>
      </w:r>
      <w:r>
        <w:rPr>
          <w:rFonts w:hint="eastAsia"/>
        </w:rPr>
        <w:t>　　　　三、垃圾发电市场饱和度</w:t>
      </w:r>
      <w:r>
        <w:rPr>
          <w:rFonts w:hint="eastAsia"/>
        </w:rPr>
        <w:br/>
      </w:r>
      <w:r>
        <w:rPr>
          <w:rFonts w:hint="eastAsia"/>
        </w:rPr>
        <w:t>　　　　四、影响垃圾发电市场需求的因素</w:t>
      </w:r>
      <w:r>
        <w:rPr>
          <w:rFonts w:hint="eastAsia"/>
        </w:rPr>
        <w:br/>
      </w:r>
      <w:r>
        <w:rPr>
          <w:rFonts w:hint="eastAsia"/>
        </w:rPr>
        <w:t>　　　　五、垃圾发电市场潜力分析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六、2026-2032年中国垃圾发电市场需求预测分析分析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中国垃圾发电行业进出口分析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一、2020-2025年垃圾发电进口量及增速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三、2026-2032年垃圾发电进口量及增速预测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一、2020-2025年垃圾发电出口量及增速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三、2026-2032年垃圾发电出口量及增速预测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中国垃圾发电行业重点地区调研分析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一、中国垃圾发电行业区域市场分布情况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二、**地区垃圾发电行业市场需求规模情况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三、**地区垃圾发电行业市场需求规模情况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四、**地区垃圾发电行业市场需求规模情况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五、**地区垃圾发电行业市场需求规模情况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六、**地区垃圾发电行业市场需求规模情况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2025-2026年中国垃圾发电细分行业调研</w:t>
      </w:r>
      <w:r>
        <w:rPr>
          <w:rFonts w:hint="eastAsia"/>
        </w:rPr>
        <w:br/>
      </w:r>
      <w:r>
        <w:rPr>
          <w:rFonts w:hint="eastAsia"/>
        </w:rPr>
        <w:t>　　第一节 主要垃圾发电细分行业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2026年中国垃圾发电企业营销及发展建议</w:t>
      </w:r>
      <w:r>
        <w:rPr>
          <w:rFonts w:hint="eastAsia"/>
        </w:rPr>
        <w:br/>
      </w:r>
      <w:r>
        <w:rPr>
          <w:rFonts w:hint="eastAsia"/>
        </w:rPr>
        <w:t>　　第一节 垃圾发电企业营销策略分析及建议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垃圾发电企业营销策略分析</w:t>
      </w:r>
      <w:r>
        <w:rPr>
          <w:rFonts w:hint="eastAsia"/>
        </w:rPr>
        <w:br/>
      </w:r>
      <w:r>
        <w:rPr>
          <w:rFonts w:hint="eastAsia"/>
        </w:rPr>
        <w:t>　　　　一、垃圾发电企业营销策略</w:t>
      </w:r>
      <w:r>
        <w:rPr>
          <w:rFonts w:hint="eastAsia"/>
        </w:rPr>
        <w:br/>
      </w:r>
      <w:r>
        <w:rPr>
          <w:rFonts w:hint="eastAsia"/>
        </w:rPr>
        <w:t>　　　　二、垃圾发电企业经验借鉴</w:t>
      </w:r>
      <w:r>
        <w:rPr>
          <w:rFonts w:hint="eastAsia"/>
        </w:rPr>
        <w:br/>
      </w:r>
      <w:r>
        <w:rPr>
          <w:rFonts w:hint="eastAsia"/>
        </w:rPr>
        <w:t>　　第三节 垃圾发电企业营销模式演化与创新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垃圾发电企业经营发展分析及建议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一、垃圾发电企业存在的问题</w:t>
      </w:r>
      <w:r>
        <w:rPr>
          <w:rFonts w:hint="eastAsia"/>
        </w:rPr>
        <w:br/>
      </w:r>
      <w:r>
        <w:rPr>
          <w:rFonts w:hint="eastAsia"/>
        </w:rPr>
        <w:t>　　　　二、垃圾发电企业应对的策略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垃圾发电行业发展趋势及投资风险预警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2026年垃圾发电市场前景分析</w:t>
      </w:r>
      <w:r>
        <w:rPr>
          <w:rFonts w:hint="eastAsia"/>
        </w:rPr>
        <w:br/>
      </w:r>
      <w:r>
        <w:rPr>
          <w:rFonts w:hint="eastAsia"/>
        </w:rPr>
        <w:t>　　第二节 2026年垃圾发电行业发展趋势预测</w:t>
      </w:r>
      <w:r>
        <w:rPr>
          <w:rFonts w:hint="eastAsia"/>
        </w:rPr>
        <w:br/>
      </w:r>
      <w:r>
        <w:rPr>
          <w:rFonts w:hint="eastAsia"/>
        </w:rPr>
        <w:t>　　第三节 影响垃圾发电行业发展的主要因素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一、2026年影响垃圾发电行业运行的有利因素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二、2026年影响垃圾发电行业运行的稳定因素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三、2026年影响垃圾发电行业运行的不利因素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四、2026年中国垃圾发电行业发展面临的挑战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五、2026年中国垃圾发电行业发展面临的机遇</w:t>
      </w:r>
      <w:r>
        <w:rPr>
          <w:rFonts w:hint="eastAsia"/>
        </w:rPr>
        <w:br/>
      </w:r>
      <w:r>
        <w:rPr>
          <w:rFonts w:hint="eastAsia"/>
        </w:rPr>
        <w:t>　　第四节 垃圾发电行业投资风险预警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一、2026-2032年垃圾发电行业市场风险及控制策略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二、2026-2032年垃圾发电行业政策风险及控制策略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三、2026-2032年垃圾发电行业经营风险及控制策略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四、2026-2032年垃圾发电同业竞争风险及控制策略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五、2026-2032年垃圾发电行业其他风险及控制策略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垃圾发电行业投资战略研究</w:t>
      </w:r>
      <w:r>
        <w:rPr>
          <w:rFonts w:hint="eastAsia"/>
        </w:rPr>
        <w:br/>
      </w:r>
      <w:r>
        <w:rPr>
          <w:rFonts w:hint="eastAsia"/>
        </w:rPr>
        <w:t>　　第一节 垃圾发电行业发展战略研究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对我国垃圾发电品牌的战略思考</w:t>
      </w:r>
      <w:r>
        <w:rPr>
          <w:rFonts w:hint="eastAsia"/>
        </w:rPr>
        <w:br/>
      </w:r>
      <w:r>
        <w:rPr>
          <w:rFonts w:hint="eastAsia"/>
        </w:rPr>
        <w:t>　　　　一、垃圾发电品牌的重要性</w:t>
      </w:r>
      <w:r>
        <w:rPr>
          <w:rFonts w:hint="eastAsia"/>
        </w:rPr>
        <w:br/>
      </w:r>
      <w:r>
        <w:rPr>
          <w:rFonts w:hint="eastAsia"/>
        </w:rPr>
        <w:t>　　　　二、垃圾发电实施品牌战略的意义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三、垃圾发电企业品牌的现状分析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四、我国垃圾发电企业的品牌战略</w:t>
      </w:r>
      <w:r>
        <w:rPr>
          <w:rFonts w:hint="eastAsia"/>
        </w:rPr>
        <w:br/>
      </w:r>
      <w:r>
        <w:rPr>
          <w:rFonts w:hint="eastAsia"/>
        </w:rPr>
        <w:t>　　　　五、垃圾发电品牌战略管理的策略</w:t>
      </w:r>
      <w:r>
        <w:rPr>
          <w:rFonts w:hint="eastAsia"/>
        </w:rPr>
        <w:br/>
      </w:r>
      <w:r>
        <w:rPr>
          <w:rFonts w:hint="eastAsia"/>
        </w:rPr>
        <w:t>　　第三节 垃圾发电经营策略分析</w:t>
      </w:r>
      <w:r>
        <w:rPr>
          <w:rFonts w:hint="eastAsia"/>
        </w:rPr>
        <w:br/>
      </w:r>
      <w:r>
        <w:rPr>
          <w:rFonts w:hint="eastAsia"/>
        </w:rPr>
        <w:t>　　　　一、垃圾发电市场细分策略</w:t>
      </w:r>
      <w:r>
        <w:rPr>
          <w:rFonts w:hint="eastAsia"/>
        </w:rPr>
        <w:br/>
      </w:r>
      <w:r>
        <w:rPr>
          <w:rFonts w:hint="eastAsia"/>
        </w:rPr>
        <w:t>　　　　二、垃圾发电市场创新策略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四、垃圾发电新产品差异化战略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中.智.林.垃圾发电行业投资战略研究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一、2026-2032年垃圾发电行业投资战略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垃圾发电行业历程</w:t>
      </w:r>
      <w:r>
        <w:rPr>
          <w:rFonts w:hint="eastAsia"/>
        </w:rPr>
        <w:br/>
      </w:r>
      <w:r>
        <w:rPr>
          <w:rFonts w:hint="eastAsia"/>
        </w:rPr>
        <w:t>　　图表 垃圾发电行业生命周期</w:t>
      </w:r>
      <w:r>
        <w:rPr>
          <w:rFonts w:hint="eastAsia"/>
        </w:rPr>
        <w:br/>
      </w:r>
      <w:r>
        <w:rPr>
          <w:rFonts w:hint="eastAsia"/>
        </w:rPr>
        <w:t>　　图表 垃圾发电行业产业链分析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2020-2025年垃圾发电行业市场容量分析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2020-2025年中国垃圾发电市场需求量及增速统计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2026年中国垃圾发电行业需求领域分布格局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2020-2025年中国垃圾发电进口数量分析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2020-2025年中国垃圾发电进口金额分析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2020-2025年中国垃圾发电出口数量分析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2020-2025年中国垃圾发电出口金额分析</w:t>
      </w:r>
      <w:r>
        <w:rPr>
          <w:rFonts w:hint="eastAsia"/>
        </w:rPr>
        <w:br/>
      </w:r>
      <w:r>
        <w:rPr>
          <w:rFonts w:hint="eastAsia"/>
        </w:rPr>
        <w:t>　　图表 2026年中国垃圾发电进口国家及地区分析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2026年中国垃圾发电出口国家及地区分析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垃圾发电重点企业（三）经营情况分析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2026-2032年中国垃圾发电行业产能预测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2026-2032年中国垃圾发电行业产量预测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2026-2032年中国垃圾发电市场需求量预测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2026-2032年中国垃圾发电行业供需平衡预测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2026-2032年中国垃圾发电行业市场容量预测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2026-2032年中国垃圾发电行业市场规模预测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2026-2032年中国垃圾发电市场前景分析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2026-2032年中国垃圾发电行业发展趋势预测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a7e8bfeb049b5" w:history="1">
        <w:r>
          <w:rPr>
            <w:rStyle w:val="Hyperlink"/>
          </w:rPr>
          <w:t>中国垃圾发电行业现状与前景趋势报告（2026-2032年）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a7e8bfeb049b5" w:history="1">
        <w:r>
          <w:rPr>
            <w:rStyle w:val="Hyperlink"/>
          </w:rPr>
          <w:t>https://www.20087.com/3/06/LaJiFaDianFaZhanQuShiFenXi.html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回收废旧去做什么了、垃圾发电厂的飞灰怎么处理、中国固废网、垃圾发电厂、涿州垃圾外运发电、垃圾发电上市公司、垃圾发电的原理、垃圾发电的前景怎么样、垃圾发电由于高温焚烧会产生新的空气污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f3d653aab40d8" w:history="1">
      <w:r>
        <w:rPr>
          <w:rStyle w:val="Hyperlink"/>
        </w:rPr>
        <w:t>中国垃圾发电行业现状与前景趋势报告（2026-2032年）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LaJiFaDianFaZhanQuShiFenXi.html" TargetMode="External" Id="R03da7e8bfeb0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LaJiFaDianFaZhanQuShiFenXi.html" TargetMode="External" Id="R3b5f3d653aab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2025-09-13T00:51:00Z</dcterms:created>
  <dcterms:modified xsi:type="dcterms:W3CDTF">2025-09-13T01:51:00Z</dcterms:modified>
  <dc:subject>中国垃圾发电行业现状与前景趋势报告（2026-2032年）</dc:subject>
  <dc:title>中国垃圾发电行业现状与前景趋势报告（2026-2032年）</dc:title>
  <cp:keywords>中国垃圾发电行业现状与前景趋势报告（2026-2032年）</cp:keywords>
  <dc:description>中国垃圾发电行业现状与前景趋势报告（2026-2032年）</dc:description>
</cp:coreProperties>
</file>