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6369517ae41d2" w:history="1">
              <w:r>
                <w:rPr>
                  <w:rStyle w:val="Hyperlink"/>
                </w:rPr>
                <w:t>2025-2031年中国太阳能模块市场现状与行业前景分析报告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6369517ae41d2" w:history="1">
              <w:r>
                <w:rPr>
                  <w:rStyle w:val="Hyperlink"/>
                </w:rPr>
                <w:t>2025-2031年中国太阳能模块市场现状与行业前景分析报告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6369517ae41d2" w:history="1">
                <w:r>
                  <w:rPr>
                    <w:rStyle w:val="Hyperlink"/>
                  </w:rPr>
                  <w:t>https://www.20087.com/3/86/TaiYangNengMoKuaiDeQianJing.html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模块是以光伏电池为核心组件封装而成的光电转换装置，能够将太阳光直接转化为电能，广泛应用于分布式发电、集中式电站、建筑一体化光伏（BIPV）与离网供电系统。目前，该类产品已实现从单晶硅、多晶硅向高效PERC、异质结（HJT）、TOPCon与钙钛矿叠层等新型电池技术的迭代，并通过双面发电、半片封装与智能接线盒提升发电效率与系统稳定性。现代太阳能模块普遍结合抗老化背板、高透光玻璃与轻量化支架设计，适应多种安装环境与气候条件。</w:t>
      </w:r>
      <w:r>
        <w:rPr>
          <w:rFonts w:hint="eastAsia"/>
        </w:rPr>
        <w:br/>
      </w:r>
      <w:r>
        <w:rPr>
          <w:rFonts w:hint="eastAsia"/>
        </w:rPr>
        <w:t>　　未来，太阳能模块将在高效化、柔性化与应用场景拓展方向持续优化。随着光伏转化效率竞争加剧，模块将进一步融合量子点增强层、纳米光学结构与多结叠层设计，推动理论极限效率的突破，并逐步进入空间光伏、移动能源与便携电源等新兴领域。同时，结合柔性衬底、可弯曲封装与透明导电膜的新一代柔性光伏模块将成为发展趋势，使其适用于曲面屋顶、车顶覆盖与可穿戴设备供能场景。此外，在能源互联网背景下，支持微逆变器集成、模块级监控与虚拟电厂接入的智能光伏系统或将加速落地。预计该类产品将在清洁能源转型与电力系统变革中持续扩大影响，并随“双碳”目标与科技创新理念的深度融合不断提升其产业地位与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6369517ae41d2" w:history="1">
        <w:r>
          <w:rPr>
            <w:rStyle w:val="Hyperlink"/>
          </w:rPr>
          <w:t>2025-2031年中国太阳能模块市场现状与行业前景分析报告</w:t>
        </w:r>
      </w:hyperlink>
      <w:r>
        <w:rPr>
          <w:rFonts w:hint="eastAsia"/>
        </w:rPr>
        <w:t>》基于国家统计局及太阳能模块行业协会的权威数据，全面调研了太阳能模块行业的市场规模、市场需求、产业链结构及价格变动，并对太阳能模块细分市场进行了深入分析。报告详细剖析了太阳能模块市场竞争格局，重点关注品牌影响力及重点企业的运营表现，同时科学预测了太阳能模块市场前景与发展趋势，识别了行业潜在的风险与机遇。通过专业、科学的研究方法，报告为太阳能模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太阳能模块行业概述</w:t>
      </w:r>
      <w:r>
        <w:rPr>
          <w:rFonts w:hint="eastAsia"/>
        </w:rPr>
        <w:br/>
      </w:r>
      <w:r>
        <w:rPr>
          <w:rFonts w:hint="eastAsia"/>
        </w:rPr>
        <w:t>　　第一节 太阳能模块定义与分类</w:t>
      </w:r>
      <w:r>
        <w:rPr>
          <w:rFonts w:hint="eastAsia"/>
        </w:rPr>
        <w:br/>
      </w:r>
      <w:r>
        <w:rPr>
          <w:rFonts w:hint="eastAsia"/>
        </w:rPr>
        <w:t>　　第二节 太阳能模块应用领域</w:t>
      </w:r>
      <w:r>
        <w:rPr>
          <w:rFonts w:hint="eastAsia"/>
        </w:rPr>
        <w:br/>
      </w:r>
      <w:r>
        <w:rPr>
          <w:rFonts w:hint="eastAsia"/>
        </w:rPr>
        <w:t>　　第三节 太阳能模块行业经济指标分析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太阳能模块产业链及经营模式分析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三、太阳能模块销售模式及销售渠道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全球太阳能模块市场发展综述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2019-2024年全球太阳能模块市场规模与趋势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主要国家与地区太阳能模块市场分析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2025-2031年全球太阳能模块行业发展趋势与前景预测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2024-2025年太阳能模块产能与投资动态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一、国内太阳能模块产能及利用情况</w:t>
      </w:r>
      <w:r>
        <w:rPr>
          <w:rFonts w:hint="eastAsia"/>
        </w:rPr>
        <w:br/>
      </w:r>
      <w:r>
        <w:rPr>
          <w:rFonts w:hint="eastAsia"/>
        </w:rPr>
        <w:t>　　　　二、太阳能模块产能扩张与投资动态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2025-2031年太阳能模块行业产量统计与趋势预测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一、2019-2024年太阳能模块行业产量数据统计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1、2019-2024年太阳能模块产量及增长趋势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二、影响太阳能模块产量的关键因素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三、2025-2031年太阳能模块产量预测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一、2024-2025年太阳能模块行业需求现状</w:t>
      </w:r>
      <w:r>
        <w:rPr>
          <w:rFonts w:hint="eastAsia"/>
        </w:rPr>
        <w:br/>
      </w:r>
      <w:r>
        <w:rPr>
          <w:rFonts w:hint="eastAsia"/>
        </w:rPr>
        <w:t>　　　　二、太阳能模块客户群体与需求特点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中国太阳能模块细分市场与下游应用领域分析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太阳能模块细分市场分析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一、2024-2025年太阳能模块主要细分产品市场现状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太阳能模块下游应用与客户群体分析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一、2024-2025年太阳能模块各应用领域市场现状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一、2019-2024年太阳能模块市场价格走势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太阳能模块定价策略与方法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2024-2025年重点区域太阳能模块市场发展概况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一、2019-2024年太阳能模块进口规模及增长情况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一、2019-2024年太阳能模块出口规模及增长情况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2019-2024年中国太阳能模块行业总体发展与财务状况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2019-2024年中国太阳能模块行业规模情况</w:t>
      </w:r>
      <w:r>
        <w:rPr>
          <w:rFonts w:hint="eastAsia"/>
        </w:rPr>
        <w:br/>
      </w:r>
      <w:r>
        <w:rPr>
          <w:rFonts w:hint="eastAsia"/>
        </w:rPr>
        <w:t>　　　　一、太阳能模块行业企业数量规模</w:t>
      </w:r>
      <w:r>
        <w:rPr>
          <w:rFonts w:hint="eastAsia"/>
        </w:rPr>
        <w:br/>
      </w:r>
      <w:r>
        <w:rPr>
          <w:rFonts w:hint="eastAsia"/>
        </w:rPr>
        <w:t>　　　　二、太阳能模块行业从业人员规模</w:t>
      </w:r>
      <w:r>
        <w:rPr>
          <w:rFonts w:hint="eastAsia"/>
        </w:rPr>
        <w:br/>
      </w:r>
      <w:r>
        <w:rPr>
          <w:rFonts w:hint="eastAsia"/>
        </w:rPr>
        <w:t>　　　　三、太阳能模块行业市场敏感性分析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一、太阳能模块行业盈利能力</w:t>
      </w:r>
      <w:r>
        <w:rPr>
          <w:rFonts w:hint="eastAsia"/>
        </w:rPr>
        <w:br/>
      </w:r>
      <w:r>
        <w:rPr>
          <w:rFonts w:hint="eastAsia"/>
        </w:rPr>
        <w:t>　　　　二、太阳能模块行业偿债能力</w:t>
      </w:r>
      <w:r>
        <w:rPr>
          <w:rFonts w:hint="eastAsia"/>
        </w:rPr>
        <w:br/>
      </w:r>
      <w:r>
        <w:rPr>
          <w:rFonts w:hint="eastAsia"/>
        </w:rPr>
        <w:t>　　　　三、太阳能模块行业营运能力</w:t>
      </w:r>
      <w:r>
        <w:rPr>
          <w:rFonts w:hint="eastAsia"/>
        </w:rPr>
        <w:br/>
      </w:r>
      <w:r>
        <w:rPr>
          <w:rFonts w:hint="eastAsia"/>
        </w:rPr>
        <w:t>　　　　四、太阳能模块行业发展能力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太阳能模块行业重点企业调研分析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中国太阳能模块行业竞争格局分析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2024-2025年太阳能模块行业竞争力分析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2024-2025年太阳能模块行业会展与招投标活动分析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2025年中国太阳能模块企业发展企业发展策略与建议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太阳能模块销售模式与渠道策略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太阳能模块品牌与市场推广策略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太阳能模块研发投入与技术创新能力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太阳能模块合作联盟与资源整合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中国太阳能模块行业风险与对策</w:t>
      </w:r>
      <w:r>
        <w:rPr>
          <w:rFonts w:hint="eastAsia"/>
        </w:rPr>
        <w:br/>
      </w:r>
      <w:r>
        <w:rPr>
          <w:rFonts w:hint="eastAsia"/>
        </w:rPr>
        <w:t>　　第一节 太阳能模块行业SWOT分析</w:t>
      </w:r>
      <w:r>
        <w:rPr>
          <w:rFonts w:hint="eastAsia"/>
        </w:rPr>
        <w:br/>
      </w:r>
      <w:r>
        <w:rPr>
          <w:rFonts w:hint="eastAsia"/>
        </w:rPr>
        <w:t>　　　　一、太阳能模块行业优势</w:t>
      </w:r>
      <w:r>
        <w:rPr>
          <w:rFonts w:hint="eastAsia"/>
        </w:rPr>
        <w:br/>
      </w:r>
      <w:r>
        <w:rPr>
          <w:rFonts w:hint="eastAsia"/>
        </w:rPr>
        <w:t>　　　　二、太阳能模块行业劣势</w:t>
      </w:r>
      <w:r>
        <w:rPr>
          <w:rFonts w:hint="eastAsia"/>
        </w:rPr>
        <w:br/>
      </w:r>
      <w:r>
        <w:rPr>
          <w:rFonts w:hint="eastAsia"/>
        </w:rPr>
        <w:t>　　　　三、太阳能模块市场机会</w:t>
      </w:r>
      <w:r>
        <w:rPr>
          <w:rFonts w:hint="eastAsia"/>
        </w:rPr>
        <w:br/>
      </w:r>
      <w:r>
        <w:rPr>
          <w:rFonts w:hint="eastAsia"/>
        </w:rPr>
        <w:t>　　　　四、太阳能模块市场威胁</w:t>
      </w:r>
      <w:r>
        <w:rPr>
          <w:rFonts w:hint="eastAsia"/>
        </w:rPr>
        <w:br/>
      </w:r>
      <w:r>
        <w:rPr>
          <w:rFonts w:hint="eastAsia"/>
        </w:rPr>
        <w:t>　　第二节 太阳能模块行业风险及对策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2024-2025年太阳能模块行业发展环境分析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一、太阳能模块行业主管部门与监管体制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二、太阳能模块行业主要法律法规及政策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三、太阳能模块行业标准与质量监管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2025-2031年太阳能模块行业发展趋势与方向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2025-2031年太阳能模块行业发展潜力与机遇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(中.智林)太阳能模块行业发展建议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2019-2024年中国太阳能模块市场规模及增长情况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2019-2024年中国太阳能模块行业产量及增长趋势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2025-2031年中国太阳能模块行业产量预测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2025-2031年中国太阳能模块行业市场需求预测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2019-2024年中国太阳能模块行业利润及增长情况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**地区太阳能模块市场规模及增长情况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2019-2024年中国太阳能模块行业进口量及增速统计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2019-2024年中国太阳能模块行业出口量及增速统计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2025年太阳能模块市场前景分析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2025-2031年中国太阳能模块市场需求预测</w:t>
      </w:r>
      <w:r>
        <w:rPr>
          <w:rFonts w:hint="eastAsia"/>
        </w:rPr>
        <w:br/>
      </w:r>
      <w:r>
        <w:rPr>
          <w:rFonts w:hint="eastAsia"/>
        </w:rPr>
        <w:t>　　图表 2025年太阳能模块发展趋势预测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6369517ae41d2" w:history="1">
        <w:r>
          <w:rPr>
            <w:rStyle w:val="Hyperlink"/>
          </w:rPr>
          <w:t>2025-2031年中国太阳能模块市场现状与行业前景分析报告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6369517ae41d2" w:history="1">
        <w:r>
          <w:rPr>
            <w:rStyle w:val="Hyperlink"/>
          </w:rPr>
          <w:t>https://www.20087.com/3/86/TaiYangNengMoKuaiDeQianJing.html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热点：太阳能光伏板、太阳能模块安装图示、太阳能支架图片、太阳能模块安装方法、光伏储能逆变一体机、太阳能模块过热保护器、太阳能的6种用途、太阳能模块坏了最怕三个东西、光伏发电原理示意图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477eb5a8d4ced" w:history="1">
      <w:r>
        <w:rPr>
          <w:rStyle w:val="Hyperlink"/>
        </w:rPr>
        <w:t>2025-2031年中国太阳能模块市场现状与行业前景分析报告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TaiYangNengMoKuaiDeQianJing.html" TargetMode="External" Id="R8976369517ae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TaiYangNengMoKuaiDeQianJing.html" TargetMode="External" Id="R7cb477eb5a8d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2025-07-01T03:56:24Z</dcterms:created>
  <dcterms:modified xsi:type="dcterms:W3CDTF">2025-07-01T04:56:24Z</dcterms:modified>
  <dc:subject>2025-2031年中国太阳能模块市场现状与行业前景分析报告</dc:subject>
  <dc:title>2025-2031年中国太阳能模块市场现状与行业前景分析报告</dc:title>
  <cp:keywords>2025-2031年中国太阳能模块市场现状与行业前景分析报告</cp:keywords>
  <dc:description>2025-2031年中国太阳能模块市场现状与行业前景分析报告</dc:description>
</cp:coreProperties>
</file>