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bb64d32304599" w:history="1">
              <w:r>
                <w:rPr>
                  <w:rStyle w:val="Hyperlink"/>
                </w:rPr>
                <w:t>2025-2031年中国废矿物油再生市场现状深度调研及发展趋势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bb64d32304599" w:history="1">
              <w:r>
                <w:rPr>
                  <w:rStyle w:val="Hyperlink"/>
                </w:rPr>
                <w:t>2025-2031年中国废矿物油再生市场现状深度调研及发展趋势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bb64d32304599" w:history="1">
                <w:r>
                  <w:rPr>
                    <w:rStyle w:val="Hyperlink"/>
                  </w:rPr>
                  <w:t>https://www.20087.com/3/06/FeiKuangWuYouZaiShengXianZhuangYuFaZhanQuShi.html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矿物油再生是一种重要的资源回收技术，在提升循环经济效果和环境保护方面展现了广泛的应用前景。目前，废矿物油再生不仅注重预处理工艺和再生技术的优化，还通过引入先进的精炼技术和智能管理系统，实现了更高的油品质量和更佳的操作便利性。例如，采用吸附法和加氢裂化技术可以显著提高废矿物油再生过程中的净化效果；而内置的过程监控系统和自动化调节功能则增强了其在复杂环境中的稳定性和维护便捷性。同时，严格的品质管理和安全规范确保了每一个废矿物油再生项目的安全可靠，为用户提供放心的选择。此外，多样化和定制化的服务理念使得这些项目能够更好地满足不同地区和应用场景的具体需求，如石油化工、机械润滑等领域。</w:t>
      </w:r>
      <w:r>
        <w:rPr>
          <w:rFonts w:hint="eastAsia"/>
        </w:rPr>
        <w:br/>
      </w:r>
      <w:r>
        <w:rPr>
          <w:rFonts w:hint="eastAsia"/>
        </w:rPr>
        <w:t>　　未来，废矿物油再生的发展将更加侧重于技术创新、多功能集成和服务生态构建。技术创新旨在不断探索新的再生原理和技术，如超临界流体萃取、纳米催化等，突破现有技术极限。多功能集成则是指结合其他功能于一体，如污染物处理、能量回收等，拓宽应用范围并提升附加值。服务生态构建强调围绕废矿物油再生建立完整的产业链条，涵盖原材料收集、再生处理、成品销售等多个环节，形成闭环管理。此外，随着高效能资源回收需求的增长，废矿物油再生还需具备更好的互联互通能力和快速响应能力，支持多场景下的高效运作。</w:t>
      </w:r>
      <w:r>
        <w:rPr>
          <w:rFonts w:hint="eastAsia"/>
        </w:rPr>
        <w:br/>
      </w:r>
      <w:r>
        <w:rPr>
          <w:rFonts w:hint="eastAsia"/>
        </w:rPr>
        <w:t>　　《</w:t>
      </w:r>
      <w:hyperlink r:id="R631bb64d32304599" w:history="1">
        <w:r>
          <w:rPr>
            <w:rStyle w:val="Hyperlink"/>
          </w:rPr>
          <w:t>2025-2031年中国废矿物油再生市场现状深度调研及发展趋势</w:t>
        </w:r>
      </w:hyperlink>
      <w:r>
        <w:rPr>
          <w:rFonts w:hint="eastAsia"/>
        </w:rPr>
        <w:t>》系统分析了我国废矿物油再生行业的市场规模、市场需求及价格动态，深入探讨了废矿物油再生产业链结构与发展特点。报告对废矿物油再生细分市场进行了详细剖析，基于科学数据预测了市场前景及未来发展趋势，同时聚焦废矿物油再生重点企业，评估了品牌影响力、市场竞争力及行业集中度变化。通过专业分析与客观洞察，报告为投资者、产业链相关企业及政府决策部门提供了重要参考，是把握废矿物油再生行业发展动向、优化战略布局的权威工具。</w:t>
      </w:r>
      <w:r>
        <w:rPr>
          <w:rFonts w:hint="eastAsia"/>
        </w:rPr>
        <w:br/>
      </w:r>
      <w:r>
        <w:rPr>
          <w:rFonts w:hint="eastAsia"/>
        </w:rPr>
        <w:br/>
      </w:r>
      <w:r>
        <w:rPr>
          <w:rFonts w:hint="eastAsia"/>
        </w:rPr>
        <w:t>第一章 废矿物油再生行业概述</w:t>
      </w:r>
      <w:r>
        <w:rPr>
          <w:rFonts w:hint="eastAsia"/>
        </w:rPr>
        <w:br/>
      </w:r>
      <w:r>
        <w:rPr>
          <w:rFonts w:hint="eastAsia"/>
        </w:rPr>
        <w:t>　　第一节 废矿物油再生行业定义</w:t>
      </w:r>
      <w:r>
        <w:rPr>
          <w:rFonts w:hint="eastAsia"/>
        </w:rPr>
        <w:br/>
      </w:r>
      <w:r>
        <w:rPr>
          <w:rFonts w:hint="eastAsia"/>
        </w:rPr>
        <w:t>　　第二节 废矿物油再生产品应用领域</w:t>
      </w:r>
      <w:r>
        <w:rPr>
          <w:rFonts w:hint="eastAsia"/>
        </w:rPr>
        <w:br/>
      </w:r>
      <w:r>
        <w:rPr>
          <w:rFonts w:hint="eastAsia"/>
        </w:rPr>
        <w:t>　　第三节 废矿物油再生行业标准</w:t>
      </w:r>
      <w:r>
        <w:rPr>
          <w:rFonts w:hint="eastAsia"/>
        </w:rPr>
        <w:br/>
      </w:r>
      <w:r>
        <w:rPr>
          <w:rFonts w:hint="eastAsia"/>
        </w:rPr>
        <w:br/>
      </w:r>
      <w:r>
        <w:rPr>
          <w:rFonts w:hint="eastAsia"/>
        </w:rPr>
        <w:t>第二章 2024-2025年废矿物油再生行业特性分析</w:t>
      </w:r>
      <w:r>
        <w:rPr>
          <w:rFonts w:hint="eastAsia"/>
        </w:rPr>
        <w:br/>
      </w:r>
      <w:r>
        <w:rPr>
          <w:rFonts w:hint="eastAsia"/>
        </w:rPr>
        <w:t>　　第一节 废矿物油再生行业市场集中度分析</w:t>
      </w:r>
      <w:r>
        <w:rPr>
          <w:rFonts w:hint="eastAsia"/>
        </w:rPr>
        <w:br/>
      </w:r>
      <w:r>
        <w:rPr>
          <w:rFonts w:hint="eastAsia"/>
        </w:rPr>
        <w:t>　　第二节 废矿物油再生行业波特五力模型分析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近几年废矿物油再生行业全球市场分析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中国废矿物油再生产业总体发展状况</w:t>
      </w:r>
      <w:r>
        <w:rPr>
          <w:rFonts w:hint="eastAsia"/>
        </w:rPr>
        <w:br/>
      </w:r>
      <w:r>
        <w:rPr>
          <w:rFonts w:hint="eastAsia"/>
        </w:rPr>
        <w:t>　　第一节 2024-2025年中国废矿物油再生产业规模情况分析</w:t>
      </w:r>
      <w:r>
        <w:rPr>
          <w:rFonts w:hint="eastAsia"/>
        </w:rPr>
        <w:br/>
      </w:r>
      <w:r>
        <w:rPr>
          <w:rFonts w:hint="eastAsia"/>
        </w:rPr>
        <w:t>　　第二节 废矿物油再生产量分析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废矿物油再生市场消费量分析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2020-2025年中国废矿物油再生进、出口分析</w:t>
      </w:r>
      <w:r>
        <w:rPr>
          <w:rFonts w:hint="eastAsia"/>
        </w:rPr>
        <w:br/>
      </w:r>
      <w:r>
        <w:rPr>
          <w:rFonts w:hint="eastAsia"/>
        </w:rPr>
        <w:t>　　第一节 废矿物油再生行业进口分析</w:t>
      </w:r>
      <w:r>
        <w:rPr>
          <w:rFonts w:hint="eastAsia"/>
        </w:rPr>
        <w:br/>
      </w:r>
      <w:r>
        <w:rPr>
          <w:rFonts w:hint="eastAsia"/>
        </w:rPr>
        <w:t>　　第二节 废矿物油再生行业出口分析</w:t>
      </w:r>
      <w:r>
        <w:rPr>
          <w:rFonts w:hint="eastAsia"/>
        </w:rPr>
        <w:br/>
      </w:r>
      <w:r>
        <w:rPr>
          <w:rFonts w:hint="eastAsia"/>
        </w:rPr>
        <w:br/>
      </w:r>
      <w:r>
        <w:rPr>
          <w:rFonts w:hint="eastAsia"/>
        </w:rPr>
        <w:t>第六章 近年废矿物油再生国内外生产工艺及技术进展</w:t>
      </w:r>
      <w:r>
        <w:rPr>
          <w:rFonts w:hint="eastAsia"/>
        </w:rPr>
        <w:br/>
      </w:r>
      <w:r>
        <w:rPr>
          <w:rFonts w:hint="eastAsia"/>
        </w:rPr>
        <w:t>　　第一节 废矿物油再生提取工艺现状</w:t>
      </w:r>
      <w:r>
        <w:rPr>
          <w:rFonts w:hint="eastAsia"/>
        </w:rPr>
        <w:br/>
      </w:r>
      <w:r>
        <w:rPr>
          <w:rFonts w:hint="eastAsia"/>
        </w:rPr>
        <w:t>　　第二节 中外废矿物油再生技术发展差距</w:t>
      </w:r>
      <w:r>
        <w:rPr>
          <w:rFonts w:hint="eastAsia"/>
        </w:rPr>
        <w:br/>
      </w:r>
      <w:r>
        <w:rPr>
          <w:rFonts w:hint="eastAsia"/>
        </w:rPr>
        <w:t>　　第三节 我国废矿物油再生技术发展对策及建议</w:t>
      </w:r>
      <w:r>
        <w:rPr>
          <w:rFonts w:hint="eastAsia"/>
        </w:rPr>
        <w:br/>
      </w:r>
      <w:r>
        <w:rPr>
          <w:rFonts w:hint="eastAsia"/>
        </w:rPr>
        <w:br/>
      </w:r>
      <w:r>
        <w:rPr>
          <w:rFonts w:hint="eastAsia"/>
        </w:rPr>
        <w:t>第七章 2020-2025年废矿物油再生各区域市场分析及营销策略调研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中国废矿物油再生行业市场价格走势分析</w:t>
      </w:r>
      <w:r>
        <w:rPr>
          <w:rFonts w:hint="eastAsia"/>
        </w:rPr>
        <w:br/>
      </w:r>
      <w:r>
        <w:rPr>
          <w:rFonts w:hint="eastAsia"/>
        </w:rPr>
        <w:t>　　第一节 2020-2025年中国废矿物油再生行业市场价格分析</w:t>
      </w:r>
      <w:r>
        <w:rPr>
          <w:rFonts w:hint="eastAsia"/>
        </w:rPr>
        <w:br/>
      </w:r>
      <w:r>
        <w:rPr>
          <w:rFonts w:hint="eastAsia"/>
        </w:rPr>
        <w:t>　　第二节 影响废矿物油再生产品市场价格因素分析</w:t>
      </w:r>
      <w:r>
        <w:rPr>
          <w:rFonts w:hint="eastAsia"/>
        </w:rPr>
        <w:br/>
      </w:r>
      <w:r>
        <w:rPr>
          <w:rFonts w:hint="eastAsia"/>
        </w:rPr>
        <w:t>　　第三节 2025-2031年废矿物油再生市场价格走势预测</w:t>
      </w:r>
      <w:r>
        <w:rPr>
          <w:rFonts w:hint="eastAsia"/>
        </w:rPr>
        <w:br/>
      </w:r>
      <w:r>
        <w:rPr>
          <w:rFonts w:hint="eastAsia"/>
        </w:rPr>
        <w:br/>
      </w:r>
      <w:r>
        <w:rPr>
          <w:rFonts w:hint="eastAsia"/>
        </w:rPr>
        <w:t>第九章 废矿物油再生产业链分析</w:t>
      </w:r>
      <w:r>
        <w:rPr>
          <w:rFonts w:hint="eastAsia"/>
        </w:rPr>
        <w:br/>
      </w:r>
      <w:r>
        <w:rPr>
          <w:rFonts w:hint="eastAsia"/>
        </w:rPr>
        <w:t>　　第一节 废矿物油再生产业链分析</w:t>
      </w:r>
      <w:r>
        <w:rPr>
          <w:rFonts w:hint="eastAsia"/>
        </w:rPr>
        <w:br/>
      </w:r>
      <w:r>
        <w:rPr>
          <w:rFonts w:hint="eastAsia"/>
        </w:rPr>
        <w:t>　　　　一、产业链模型介绍</w:t>
      </w:r>
      <w:r>
        <w:rPr>
          <w:rFonts w:hint="eastAsia"/>
        </w:rPr>
        <w:br/>
      </w:r>
      <w:r>
        <w:rPr>
          <w:rFonts w:hint="eastAsia"/>
        </w:rPr>
        <w:t>　　　　二、废矿物油再生产业链模型分析</w:t>
      </w:r>
      <w:r>
        <w:rPr>
          <w:rFonts w:hint="eastAsia"/>
        </w:rPr>
        <w:br/>
      </w:r>
      <w:r>
        <w:rPr>
          <w:rFonts w:hint="eastAsia"/>
        </w:rPr>
        <w:t>　　第二节 上游产业发展及其影响分析</w:t>
      </w:r>
      <w:r>
        <w:rPr>
          <w:rFonts w:hint="eastAsia"/>
        </w:rPr>
        <w:br/>
      </w:r>
      <w:r>
        <w:rPr>
          <w:rFonts w:hint="eastAsia"/>
        </w:rPr>
        <w:t>　　　　一、2020-2025年上游产业发展现状</w:t>
      </w:r>
      <w:r>
        <w:rPr>
          <w:rFonts w:hint="eastAsia"/>
        </w:rPr>
        <w:br/>
      </w:r>
      <w:r>
        <w:rPr>
          <w:rFonts w:hint="eastAsia"/>
        </w:rPr>
        <w:t>　　　　二、2025-2031年上游产业发展趋势预测</w:t>
      </w:r>
      <w:r>
        <w:rPr>
          <w:rFonts w:hint="eastAsia"/>
        </w:rPr>
        <w:br/>
      </w:r>
      <w:r>
        <w:rPr>
          <w:rFonts w:hint="eastAsia"/>
        </w:rPr>
        <w:t>　　第三节 下游产业发展及其影响分析</w:t>
      </w:r>
      <w:r>
        <w:rPr>
          <w:rFonts w:hint="eastAsia"/>
        </w:rPr>
        <w:br/>
      </w:r>
      <w:r>
        <w:rPr>
          <w:rFonts w:hint="eastAsia"/>
        </w:rPr>
        <w:t>　　　　一、2020-2025年下游产业发展现状</w:t>
      </w:r>
      <w:r>
        <w:rPr>
          <w:rFonts w:hint="eastAsia"/>
        </w:rPr>
        <w:br/>
      </w:r>
      <w:r>
        <w:rPr>
          <w:rFonts w:hint="eastAsia"/>
        </w:rPr>
        <w:t>　　　　二、2025-2031年下游产业发展趋势预测</w:t>
      </w:r>
      <w:r>
        <w:rPr>
          <w:rFonts w:hint="eastAsia"/>
        </w:rPr>
        <w:br/>
      </w:r>
      <w:r>
        <w:rPr>
          <w:rFonts w:hint="eastAsia"/>
        </w:rPr>
        <w:br/>
      </w:r>
      <w:r>
        <w:rPr>
          <w:rFonts w:hint="eastAsia"/>
        </w:rPr>
        <w:t>第十章 2020-2025年废矿物油再生行业优势生产企业竞争力及关键性数据分析</w:t>
      </w:r>
      <w:r>
        <w:rPr>
          <w:rFonts w:hint="eastAsia"/>
        </w:rPr>
        <w:br/>
      </w:r>
      <w:r>
        <w:rPr>
          <w:rFonts w:hint="eastAsia"/>
        </w:rPr>
        <w:t>　　第一节 中国中化集团公司</w:t>
      </w:r>
      <w:r>
        <w:rPr>
          <w:rFonts w:hint="eastAsia"/>
        </w:rPr>
        <w:br/>
      </w:r>
      <w:r>
        <w:rPr>
          <w:rFonts w:hint="eastAsia"/>
        </w:rPr>
        <w:t>　　　　一、企业概况</w:t>
      </w:r>
      <w:r>
        <w:rPr>
          <w:rFonts w:hint="eastAsia"/>
        </w:rPr>
        <w:br/>
      </w:r>
      <w:r>
        <w:rPr>
          <w:rFonts w:hint="eastAsia"/>
        </w:rPr>
        <w:t>　　　　二、企业废矿物油再生产销情况</w:t>
      </w:r>
      <w:r>
        <w:rPr>
          <w:rFonts w:hint="eastAsia"/>
        </w:rPr>
        <w:br/>
      </w:r>
      <w:r>
        <w:rPr>
          <w:rFonts w:hint="eastAsia"/>
        </w:rPr>
        <w:t>　　　　三、企业经济指标分析</w:t>
      </w:r>
      <w:r>
        <w:rPr>
          <w:rFonts w:hint="eastAsia"/>
        </w:rPr>
        <w:br/>
      </w:r>
      <w:r>
        <w:rPr>
          <w:rFonts w:hint="eastAsia"/>
        </w:rPr>
        <w:t>　　第二节 中国石油天然气集团公司</w:t>
      </w:r>
      <w:r>
        <w:rPr>
          <w:rFonts w:hint="eastAsia"/>
        </w:rPr>
        <w:br/>
      </w:r>
      <w:r>
        <w:rPr>
          <w:rFonts w:hint="eastAsia"/>
        </w:rPr>
        <w:t>　　　　一、企业概况</w:t>
      </w:r>
      <w:r>
        <w:rPr>
          <w:rFonts w:hint="eastAsia"/>
        </w:rPr>
        <w:br/>
      </w:r>
      <w:r>
        <w:rPr>
          <w:rFonts w:hint="eastAsia"/>
        </w:rPr>
        <w:t>　　　　二、企业废矿物油再生产销情况</w:t>
      </w:r>
      <w:r>
        <w:rPr>
          <w:rFonts w:hint="eastAsia"/>
        </w:rPr>
        <w:br/>
      </w:r>
      <w:r>
        <w:rPr>
          <w:rFonts w:hint="eastAsia"/>
        </w:rPr>
        <w:t>　　　　三、企业经济指标分析</w:t>
      </w:r>
      <w:r>
        <w:rPr>
          <w:rFonts w:hint="eastAsia"/>
        </w:rPr>
        <w:br/>
      </w:r>
      <w:r>
        <w:rPr>
          <w:rFonts w:hint="eastAsia"/>
        </w:rPr>
        <w:t>　　第三节 中国海洋石油总公司</w:t>
      </w:r>
      <w:r>
        <w:rPr>
          <w:rFonts w:hint="eastAsia"/>
        </w:rPr>
        <w:br/>
      </w:r>
      <w:r>
        <w:rPr>
          <w:rFonts w:hint="eastAsia"/>
        </w:rPr>
        <w:t>　　　　一、企业概况</w:t>
      </w:r>
      <w:r>
        <w:rPr>
          <w:rFonts w:hint="eastAsia"/>
        </w:rPr>
        <w:br/>
      </w:r>
      <w:r>
        <w:rPr>
          <w:rFonts w:hint="eastAsia"/>
        </w:rPr>
        <w:t>　　　　二、企业废矿物油再生产销情况</w:t>
      </w:r>
      <w:r>
        <w:rPr>
          <w:rFonts w:hint="eastAsia"/>
        </w:rPr>
        <w:br/>
      </w:r>
      <w:r>
        <w:rPr>
          <w:rFonts w:hint="eastAsia"/>
        </w:rPr>
        <w:t>　　　　三、企业经济指标分析</w:t>
      </w:r>
      <w:r>
        <w:rPr>
          <w:rFonts w:hint="eastAsia"/>
        </w:rPr>
        <w:br/>
      </w:r>
      <w:r>
        <w:rPr>
          <w:rFonts w:hint="eastAsia"/>
        </w:rPr>
        <w:t>　　第四节 山东海化集团有限公司</w:t>
      </w:r>
      <w:r>
        <w:rPr>
          <w:rFonts w:hint="eastAsia"/>
        </w:rPr>
        <w:br/>
      </w:r>
      <w:r>
        <w:rPr>
          <w:rFonts w:hint="eastAsia"/>
        </w:rPr>
        <w:t>　　　　一、企业概况</w:t>
      </w:r>
      <w:r>
        <w:rPr>
          <w:rFonts w:hint="eastAsia"/>
        </w:rPr>
        <w:br/>
      </w:r>
      <w:r>
        <w:rPr>
          <w:rFonts w:hint="eastAsia"/>
        </w:rPr>
        <w:t>　　　　二、企业废矿物油再生产销情况</w:t>
      </w:r>
      <w:r>
        <w:rPr>
          <w:rFonts w:hint="eastAsia"/>
        </w:rPr>
        <w:br/>
      </w:r>
      <w:r>
        <w:rPr>
          <w:rFonts w:hint="eastAsia"/>
        </w:rPr>
        <w:t>　　　　三、企业经济指标分析</w:t>
      </w:r>
      <w:r>
        <w:rPr>
          <w:rFonts w:hint="eastAsia"/>
        </w:rPr>
        <w:br/>
      </w:r>
      <w:r>
        <w:rPr>
          <w:rFonts w:hint="eastAsia"/>
        </w:rPr>
        <w:t>　　第五节 中国石化山东泰山石油股份有限公司</w:t>
      </w:r>
      <w:r>
        <w:rPr>
          <w:rFonts w:hint="eastAsia"/>
        </w:rPr>
        <w:br/>
      </w:r>
      <w:r>
        <w:rPr>
          <w:rFonts w:hint="eastAsia"/>
        </w:rPr>
        <w:t>　　　　一、企业概况</w:t>
      </w:r>
      <w:r>
        <w:rPr>
          <w:rFonts w:hint="eastAsia"/>
        </w:rPr>
        <w:br/>
      </w:r>
      <w:r>
        <w:rPr>
          <w:rFonts w:hint="eastAsia"/>
        </w:rPr>
        <w:t>　　　　二、企业废矿物油再生产销情况</w:t>
      </w:r>
      <w:r>
        <w:rPr>
          <w:rFonts w:hint="eastAsia"/>
        </w:rPr>
        <w:br/>
      </w:r>
      <w:r>
        <w:rPr>
          <w:rFonts w:hint="eastAsia"/>
        </w:rPr>
        <w:t>　　　　三、企业经济指标分析</w:t>
      </w:r>
      <w:r>
        <w:rPr>
          <w:rFonts w:hint="eastAsia"/>
        </w:rPr>
        <w:br/>
      </w:r>
      <w:r>
        <w:rPr>
          <w:rFonts w:hint="eastAsia"/>
        </w:rPr>
        <w:t>　　第六节 陕西延长石油（集团）有限责任公司</w:t>
      </w:r>
      <w:r>
        <w:rPr>
          <w:rFonts w:hint="eastAsia"/>
        </w:rPr>
        <w:br/>
      </w:r>
      <w:r>
        <w:rPr>
          <w:rFonts w:hint="eastAsia"/>
        </w:rPr>
        <w:t>　　　　一、企业概况</w:t>
      </w:r>
      <w:r>
        <w:rPr>
          <w:rFonts w:hint="eastAsia"/>
        </w:rPr>
        <w:br/>
      </w:r>
      <w:r>
        <w:rPr>
          <w:rFonts w:hint="eastAsia"/>
        </w:rPr>
        <w:t>　　　　二、企业废矿物油再生产销情况</w:t>
      </w:r>
      <w:r>
        <w:rPr>
          <w:rFonts w:hint="eastAsia"/>
        </w:rPr>
        <w:br/>
      </w:r>
      <w:r>
        <w:rPr>
          <w:rFonts w:hint="eastAsia"/>
        </w:rPr>
        <w:t>　　　　三、企业经济指标分析</w:t>
      </w:r>
      <w:r>
        <w:rPr>
          <w:rFonts w:hint="eastAsia"/>
        </w:rPr>
        <w:br/>
      </w:r>
      <w:r>
        <w:rPr>
          <w:rFonts w:hint="eastAsia"/>
        </w:rPr>
        <w:t>　　第七节 中国航空油料集团公司</w:t>
      </w:r>
      <w:r>
        <w:rPr>
          <w:rFonts w:hint="eastAsia"/>
        </w:rPr>
        <w:br/>
      </w:r>
      <w:r>
        <w:rPr>
          <w:rFonts w:hint="eastAsia"/>
        </w:rPr>
        <w:t>　　　　一、企业概况</w:t>
      </w:r>
      <w:r>
        <w:rPr>
          <w:rFonts w:hint="eastAsia"/>
        </w:rPr>
        <w:br/>
      </w:r>
      <w:r>
        <w:rPr>
          <w:rFonts w:hint="eastAsia"/>
        </w:rPr>
        <w:t>　　　　二、企业废矿物油再生产销情况</w:t>
      </w:r>
      <w:r>
        <w:rPr>
          <w:rFonts w:hint="eastAsia"/>
        </w:rPr>
        <w:br/>
      </w:r>
      <w:r>
        <w:rPr>
          <w:rFonts w:hint="eastAsia"/>
        </w:rPr>
        <w:t>　　　　三、企业经济指标分析</w:t>
      </w:r>
      <w:r>
        <w:rPr>
          <w:rFonts w:hint="eastAsia"/>
        </w:rPr>
        <w:br/>
      </w:r>
      <w:r>
        <w:rPr>
          <w:rFonts w:hint="eastAsia"/>
        </w:rPr>
        <w:br/>
      </w:r>
      <w:r>
        <w:rPr>
          <w:rFonts w:hint="eastAsia"/>
        </w:rPr>
        <w:t>第十一章 中国废矿物油再生投资风险及模式分析</w:t>
      </w:r>
      <w:r>
        <w:rPr>
          <w:rFonts w:hint="eastAsia"/>
        </w:rPr>
        <w:br/>
      </w:r>
      <w:r>
        <w:rPr>
          <w:rFonts w:hint="eastAsia"/>
        </w:rPr>
        <w:t>　　第一节 中国废矿物油再生投资风险分析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2025-2031年废矿物油再生行业发展前景策略分析</w:t>
      </w:r>
      <w:r>
        <w:rPr>
          <w:rFonts w:hint="eastAsia"/>
        </w:rPr>
        <w:br/>
      </w:r>
      <w:r>
        <w:rPr>
          <w:rFonts w:hint="eastAsia"/>
        </w:rPr>
        <w:t>　　第一节 废矿物油再生行业发展前景预测</w:t>
      </w:r>
      <w:r>
        <w:rPr>
          <w:rFonts w:hint="eastAsia"/>
        </w:rPr>
        <w:br/>
      </w:r>
      <w:r>
        <w:rPr>
          <w:rFonts w:hint="eastAsia"/>
        </w:rPr>
        <w:t>　　第二节 废矿物油再生企业经营策略</w:t>
      </w:r>
      <w:r>
        <w:rPr>
          <w:rFonts w:hint="eastAsia"/>
        </w:rPr>
        <w:br/>
      </w:r>
      <w:r>
        <w:rPr>
          <w:rFonts w:hint="eastAsia"/>
        </w:rPr>
        <w:t>　　第三节 中国废矿物油再生市场竞争策略建议</w:t>
      </w:r>
      <w:r>
        <w:rPr>
          <w:rFonts w:hint="eastAsia"/>
        </w:rPr>
        <w:br/>
      </w:r>
      <w:r>
        <w:rPr>
          <w:rFonts w:hint="eastAsia"/>
        </w:rPr>
        <w:t>　　　　一、废矿物油再生市场定位策略建议</w:t>
      </w:r>
      <w:r>
        <w:rPr>
          <w:rFonts w:hint="eastAsia"/>
        </w:rPr>
        <w:br/>
      </w:r>
      <w:r>
        <w:rPr>
          <w:rFonts w:hint="eastAsia"/>
        </w:rPr>
        <w:t>　　　　二、废矿物油再生渠道竞争策略建议</w:t>
      </w:r>
      <w:r>
        <w:rPr>
          <w:rFonts w:hint="eastAsia"/>
        </w:rPr>
        <w:br/>
      </w:r>
      <w:r>
        <w:rPr>
          <w:rFonts w:hint="eastAsia"/>
        </w:rPr>
        <w:t>　　　　三、废矿物油再生品牌竞争策略建议</w:t>
      </w:r>
      <w:r>
        <w:rPr>
          <w:rFonts w:hint="eastAsia"/>
        </w:rPr>
        <w:br/>
      </w:r>
      <w:r>
        <w:rPr>
          <w:rFonts w:hint="eastAsia"/>
        </w:rPr>
        <w:t>　　　　四、废矿物油再生客户服务策略建议</w:t>
      </w:r>
      <w:r>
        <w:rPr>
          <w:rFonts w:hint="eastAsia"/>
        </w:rPr>
        <w:br/>
      </w:r>
      <w:r>
        <w:rPr>
          <w:rFonts w:hint="eastAsia"/>
        </w:rPr>
        <w:br/>
      </w:r>
      <w:r>
        <w:rPr>
          <w:rFonts w:hint="eastAsia"/>
        </w:rPr>
        <w:t>第十三章 2025-2031年中国废矿物油再生业投资机会分析</w:t>
      </w:r>
      <w:r>
        <w:rPr>
          <w:rFonts w:hint="eastAsia"/>
        </w:rPr>
        <w:br/>
      </w:r>
      <w:r>
        <w:rPr>
          <w:rFonts w:hint="eastAsia"/>
        </w:rPr>
        <w:t>　　第一节 2025-2031年中国废矿物油再生业投资环境分析</w:t>
      </w:r>
      <w:r>
        <w:rPr>
          <w:rFonts w:hint="eastAsia"/>
        </w:rPr>
        <w:br/>
      </w:r>
      <w:r>
        <w:rPr>
          <w:rFonts w:hint="eastAsia"/>
        </w:rPr>
        <w:t>　　第二节 2025-2031年废矿物油再生行业机会与挑战分析</w:t>
      </w:r>
      <w:r>
        <w:rPr>
          <w:rFonts w:hint="eastAsia"/>
        </w:rPr>
        <w:br/>
      </w:r>
      <w:r>
        <w:rPr>
          <w:rFonts w:hint="eastAsia"/>
        </w:rPr>
        <w:t>　　　　一、影响废矿物油再生行业发展的稳定因素</w:t>
      </w:r>
      <w:r>
        <w:rPr>
          <w:rFonts w:hint="eastAsia"/>
        </w:rPr>
        <w:br/>
      </w:r>
      <w:r>
        <w:rPr>
          <w:rFonts w:hint="eastAsia"/>
        </w:rPr>
        <w:t>　　　　二、影响废矿物油再生行业发展的有利因素</w:t>
      </w:r>
      <w:r>
        <w:rPr>
          <w:rFonts w:hint="eastAsia"/>
        </w:rPr>
        <w:br/>
      </w:r>
      <w:r>
        <w:rPr>
          <w:rFonts w:hint="eastAsia"/>
        </w:rPr>
        <w:t>　　　　三、我国废矿物油再生行业发展面临的机遇</w:t>
      </w:r>
      <w:r>
        <w:rPr>
          <w:rFonts w:hint="eastAsia"/>
        </w:rPr>
        <w:br/>
      </w:r>
      <w:r>
        <w:rPr>
          <w:rFonts w:hint="eastAsia"/>
        </w:rPr>
        <w:t>　　　　四、我国废矿物油再生行业发展面临的挑战</w:t>
      </w:r>
      <w:r>
        <w:rPr>
          <w:rFonts w:hint="eastAsia"/>
        </w:rPr>
        <w:br/>
      </w:r>
      <w:r>
        <w:rPr>
          <w:rFonts w:hint="eastAsia"/>
        </w:rPr>
        <w:t>　　第三节 (中智.林)2025-2031年中国废矿物油再生行业投资建议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bb64d32304599" w:history="1">
        <w:r>
          <w:rPr>
            <w:rStyle w:val="Hyperlink"/>
          </w:rPr>
          <w:t>2025-2031年中国废矿物油再生市场现状深度调研及发展趋势</w:t>
        </w:r>
      </w:hyperlink>
      <w:r>
        <w:rPr>
          <w:color w:val="C00000"/>
        </w:rPr>
        <w:t>》，报告编号：</w:t>
      </w:r>
      <w:r>
        <w:rPr>
          <w:rFonts w:hint="eastAsia"/>
          <w:color w:val="C00000"/>
        </w:rPr>
        <w:t>2759063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bb64d32304599" w:history="1">
        <w:r>
          <w:rPr>
            <w:rStyle w:val="Hyperlink"/>
          </w:rPr>
          <w:t>https://www.20087.com/3/06/FeiKuangWuYouZaiShengXianZhuangYuFaZhanQuShi.html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w08废矿物油处理费用、废矿物油再生油品免征消费税政策、废矿物油处理前景怎么样、废矿物油再生基础油、废矿物油资源化利用、废矿物油再生利用、废矿物油和废机油一样吗、废矿物油再生企业亏损、废矿物油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06b2e3b894270" w:history="1">
      <w:r>
        <w:rPr>
          <w:rStyle w:val="Hyperlink"/>
        </w:rPr>
        <w:t>2025-2031年中国废矿物油再生市场现状深度调研及发展趋势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FeiKuangWuYouZaiShengXianZhuangYuFaZhanQuShi.html" TargetMode="External" Id="R631bb64d32304599" /></Relationships>
</file>

<file path=word/_rels/header2.xml.rels>&#65279;<?xml version="1.0" encoding="utf-8"?><Relationships xmlns="http://schemas.openxmlformats.org/package/2006/relationships"><Relationship Type="http://schemas.openxmlformats.org/officeDocument/2006/relationships/hyperlink" Target="https://www.20087.com/3/06/FeiKuangWuYouZaiShengXianZhuangYuFaZhanQuShi.html" TargetMode="External" Id="Rc9006b2e3b89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2024-10-18T07:27:00Z</dcterms:created>
  <dcterms:modified xsi:type="dcterms:W3CDTF">2024-10-18T08:27:00Z</dcterms:modified>
  <dc:subject>2025-2031年中国废矿物油再生市场现状深度调研及发展趋势</dc:subject>
  <dc:title>2025-2031年中国废矿物油再生市场现状深度调研及发展趋势</dc:title>
  <cp:keywords>2025-2031年中国废矿物油再生市场现状深度调研及发展趋势</cp:keywords>
  <dc:description>2025-2031年中国废矿物油再生市场现状深度调研及发展趋势</dc:description>
</cp:coreProperties>
</file>