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cb46ca184f51" w:history="1">
              <w:r>
                <w:rPr>
                  <w:rStyle w:val="Hyperlink"/>
                </w:rPr>
                <w:t>2025-2031年中国新型电池行业发展深度调研与未来前景分析报告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cb46ca184f51" w:history="1">
              <w:r>
                <w:rPr>
                  <w:rStyle w:val="Hyperlink"/>
                </w:rPr>
                <w:t>2025-2031年中国新型电池行业发展深度调研与未来前景分析报告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2cb46ca184f51" w:history="1">
                <w:r>
                  <w:rPr>
                    <w:rStyle w:val="Hyperlink"/>
                  </w:rPr>
                  <w:t>https://www.20087.com/3/76/XinXingDianChiFaZhanQianJingYuCe.html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是当前能源领域研究的热点之一，包括锂离子电池、固态电池、钠离子电池、燃料电池等。这些新型电池具有更高的能量密度、更长的循环寿命以及更快的充放电速度等优点。近年来，随着新能源汽车市场的迅速发展，对高性能电池的需求日益增长，推动了新型电池技术的快速发展。此外，随着可再生能源的广泛应用，储能技术的重要性日益凸显，这也促进了新型电池技术的研究和开发。</w:t>
      </w:r>
      <w:r>
        <w:rPr>
          <w:rFonts w:hint="eastAsia"/>
        </w:rPr>
        <w:br/>
      </w:r>
      <w:r>
        <w:rPr>
          <w:rFonts w:hint="eastAsia"/>
        </w:rPr>
        <w:t>　　未来，新型电池技术将继续朝着更高的能量密度、更长的使用寿命和更低的成本方向发展。随着材料科学的进步，新型电池材料将不断涌现，以提高电池性能。同时，随着制造技术的改进，新型电池的生产成本有望进一步降低，使其更加商业化可行。此外，随着电动汽车和可再生能源储能市场的扩大，新型电池的应用领域将更加广泛，从而推动整个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cb46ca184f51" w:history="1">
        <w:r>
          <w:rPr>
            <w:rStyle w:val="Hyperlink"/>
          </w:rPr>
          <w:t>2025-2031年中国新型电池行业发展深度调研与未来前景分析报告</w:t>
        </w:r>
      </w:hyperlink>
      <w:r>
        <w:rPr>
          <w:rFonts w:hint="eastAsia"/>
        </w:rPr>
        <w:t>》从产业链视角出发，系统分析了新型电池行业的市场现状与需求动态，详细解读了新型电池市场规模、价格波动及上下游影响因素。报告深入剖析了新型电池细分领域的发展特点，基于权威数据对市场前景及未来趋势进行了科学预测，同时揭示了新型电池重点企业的竞争格局与市场集中度变化。报告客观翔实地指出了新型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第一节 电池简介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二、电池的主要性能参数</w:t>
      </w:r>
      <w:r>
        <w:rPr>
          <w:rFonts w:hint="eastAsia"/>
        </w:rPr>
        <w:br/>
      </w:r>
      <w:r>
        <w:rPr>
          <w:rFonts w:hint="eastAsia"/>
        </w:rPr>
        <w:t>　　　　三、电池分类知识</w:t>
      </w:r>
      <w:r>
        <w:rPr>
          <w:rFonts w:hint="eastAsia"/>
        </w:rPr>
        <w:br/>
      </w:r>
      <w:r>
        <w:rPr>
          <w:rFonts w:hint="eastAsia"/>
        </w:rPr>
        <w:t>　　第二节 燃料电池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二、燃料电池研发历史</w:t>
      </w:r>
      <w:r>
        <w:rPr>
          <w:rFonts w:hint="eastAsia"/>
        </w:rPr>
        <w:br/>
      </w:r>
      <w:r>
        <w:rPr>
          <w:rFonts w:hint="eastAsia"/>
        </w:rPr>
        <w:t>　　　　三、燃料电池的主要特点</w:t>
      </w:r>
      <w:r>
        <w:rPr>
          <w:rFonts w:hint="eastAsia"/>
        </w:rPr>
        <w:br/>
      </w:r>
      <w:r>
        <w:rPr>
          <w:rFonts w:hint="eastAsia"/>
        </w:rPr>
        <w:t>　　　　四、燃料电池的不同种类</w:t>
      </w:r>
      <w:r>
        <w:rPr>
          <w:rFonts w:hint="eastAsia"/>
        </w:rPr>
        <w:br/>
      </w:r>
      <w:r>
        <w:rPr>
          <w:rFonts w:hint="eastAsia"/>
        </w:rPr>
        <w:t>　　　　五、燃料电池应用概况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一、锂离子电池概述</w:t>
      </w:r>
      <w:r>
        <w:rPr>
          <w:rFonts w:hint="eastAsia"/>
        </w:rPr>
        <w:br/>
      </w:r>
      <w:r>
        <w:rPr>
          <w:rFonts w:hint="eastAsia"/>
        </w:rPr>
        <w:t>　　　　二、锂离子电池原理分析</w:t>
      </w:r>
      <w:r>
        <w:rPr>
          <w:rFonts w:hint="eastAsia"/>
        </w:rPr>
        <w:br/>
      </w:r>
      <w:r>
        <w:rPr>
          <w:rFonts w:hint="eastAsia"/>
        </w:rPr>
        <w:t>　　　　三、锂离子电池的类别</w:t>
      </w:r>
      <w:r>
        <w:rPr>
          <w:rFonts w:hint="eastAsia"/>
        </w:rPr>
        <w:br/>
      </w:r>
      <w:r>
        <w:rPr>
          <w:rFonts w:hint="eastAsia"/>
        </w:rPr>
        <w:t>　　　　四、锂离子电池的优缺点</w:t>
      </w:r>
      <w:r>
        <w:rPr>
          <w:rFonts w:hint="eastAsia"/>
        </w:rPr>
        <w:br/>
      </w:r>
      <w:r>
        <w:rPr>
          <w:rFonts w:hint="eastAsia"/>
        </w:rPr>
        <w:t>　　　　五、锂离子电池的关键原材料</w:t>
      </w:r>
      <w:r>
        <w:rPr>
          <w:rFonts w:hint="eastAsia"/>
        </w:rPr>
        <w:br/>
      </w:r>
      <w:r>
        <w:rPr>
          <w:rFonts w:hint="eastAsia"/>
        </w:rPr>
        <w:t>　　第四节 太阳能电池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二、太阳能电池的工作原理</w:t>
      </w:r>
      <w:r>
        <w:rPr>
          <w:rFonts w:hint="eastAsia"/>
        </w:rPr>
        <w:br/>
      </w:r>
      <w:r>
        <w:rPr>
          <w:rFonts w:hint="eastAsia"/>
        </w:rPr>
        <w:t>　　　　三、太阳能电池的种类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2024-2025年中国电池行业总体形势分析</w:t>
      </w:r>
      <w:r>
        <w:rPr>
          <w:rFonts w:hint="eastAsia"/>
        </w:rPr>
        <w:br/>
      </w:r>
      <w:r>
        <w:rPr>
          <w:rFonts w:hint="eastAsia"/>
        </w:rPr>
        <w:t>　　第二节 2024-2025年电池行业发展思考分析</w:t>
      </w:r>
      <w:r>
        <w:rPr>
          <w:rFonts w:hint="eastAsia"/>
        </w:rPr>
        <w:br/>
      </w:r>
      <w:r>
        <w:rPr>
          <w:rFonts w:hint="eastAsia"/>
        </w:rPr>
        <w:t>　　第三节 2024-2025年中国电池行业环保分析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2025-2031年中国电池制造行业产值分析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2025-2031年中国电池制造行业成本费用分析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2024-2025年中国新型电池行业运行形势分析</w:t>
      </w:r>
      <w:r>
        <w:rPr>
          <w:rFonts w:hint="eastAsia"/>
        </w:rPr>
        <w:br/>
      </w:r>
      <w:r>
        <w:rPr>
          <w:rFonts w:hint="eastAsia"/>
        </w:rPr>
        <w:t>　　第一节 新型电池的一般特征</w:t>
      </w:r>
      <w:r>
        <w:rPr>
          <w:rFonts w:hint="eastAsia"/>
        </w:rPr>
        <w:br/>
      </w:r>
      <w:r>
        <w:rPr>
          <w:rFonts w:hint="eastAsia"/>
        </w:rPr>
        <w:t>　　第二节 2024-2025年中国新型电池行业现状分析</w:t>
      </w:r>
      <w:r>
        <w:rPr>
          <w:rFonts w:hint="eastAsia"/>
        </w:rPr>
        <w:br/>
      </w:r>
      <w:r>
        <w:rPr>
          <w:rFonts w:hint="eastAsia"/>
        </w:rPr>
        <w:t>　　第三节 2024-2025年中国新型电池区域市场发展状况分析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一、深圳新型电池产业</w:t>
      </w:r>
      <w:r>
        <w:rPr>
          <w:rFonts w:hint="eastAsia"/>
        </w:rPr>
        <w:br/>
      </w:r>
      <w:r>
        <w:rPr>
          <w:rFonts w:hint="eastAsia"/>
        </w:rPr>
        <w:t>　　　　二、浙江长兴县新型环保电池产业基地</w:t>
      </w:r>
      <w:r>
        <w:rPr>
          <w:rFonts w:hint="eastAsia"/>
        </w:rPr>
        <w:br/>
      </w:r>
      <w:r>
        <w:rPr>
          <w:rFonts w:hint="eastAsia"/>
        </w:rPr>
        <w:t>　　　　三、山东枣庄新型电池产业发展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中国新型电池行业细分市场运营分析--锂离子电池</w:t>
      </w:r>
      <w:r>
        <w:rPr>
          <w:rFonts w:hint="eastAsia"/>
        </w:rPr>
        <w:br/>
      </w:r>
      <w:r>
        <w:rPr>
          <w:rFonts w:hint="eastAsia"/>
        </w:rPr>
        <w:t>　　第一节 2024-2025年中国锂离子电池行业综述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第三节 2024-2025年中国磷酸铁锂电池与锰酸锂电池市场分析</w:t>
      </w:r>
      <w:r>
        <w:rPr>
          <w:rFonts w:hint="eastAsia"/>
        </w:rPr>
        <w:br/>
      </w:r>
      <w:r>
        <w:rPr>
          <w:rFonts w:hint="eastAsia"/>
        </w:rPr>
        <w:t>　　第四节 2024-2025年中国锂离子电池发展存在的问题及对策分析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中国新型电池行业细分市场运营分析--太阳能电池</w:t>
      </w:r>
      <w:r>
        <w:rPr>
          <w:rFonts w:hint="eastAsia"/>
        </w:rPr>
        <w:br/>
      </w:r>
      <w:r>
        <w:rPr>
          <w:rFonts w:hint="eastAsia"/>
        </w:rPr>
        <w:t>　　第一节 2024-2025年国际太阳能电池产业总体概览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第三节 2024-2025年中国薄膜太阳能电池市场格局分析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一、江苏省太阳能电池产业</w:t>
      </w:r>
      <w:r>
        <w:rPr>
          <w:rFonts w:hint="eastAsia"/>
        </w:rPr>
        <w:br/>
      </w:r>
      <w:r>
        <w:rPr>
          <w:rFonts w:hint="eastAsia"/>
        </w:rPr>
        <w:t>　　　　二、成都薄膜太阳能电池产业</w:t>
      </w:r>
      <w:r>
        <w:rPr>
          <w:rFonts w:hint="eastAsia"/>
        </w:rPr>
        <w:br/>
      </w:r>
      <w:r>
        <w:rPr>
          <w:rFonts w:hint="eastAsia"/>
        </w:rPr>
        <w:t>　　　　三、广东薄膜太阳能电池研发制造基地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四、北京平谷新太阳能电池项目</w:t>
      </w:r>
      <w:r>
        <w:rPr>
          <w:rFonts w:hint="eastAsia"/>
        </w:rPr>
        <w:br/>
      </w:r>
      <w:r>
        <w:rPr>
          <w:rFonts w:hint="eastAsia"/>
        </w:rPr>
        <w:t>　　第五节 国内外太阳能电池技术与新品研发动态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中国新型电池行业细分市场运营分析--燃料电池</w:t>
      </w:r>
      <w:r>
        <w:rPr>
          <w:rFonts w:hint="eastAsia"/>
        </w:rPr>
        <w:br/>
      </w:r>
      <w:r>
        <w:rPr>
          <w:rFonts w:hint="eastAsia"/>
        </w:rPr>
        <w:t>　　第一节 2024-2025年国际燃料电池产业分析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2024-2025年中国燃料电池产业发展态势分析</w:t>
      </w:r>
      <w:r>
        <w:rPr>
          <w:rFonts w:hint="eastAsia"/>
        </w:rPr>
        <w:br/>
      </w:r>
      <w:r>
        <w:rPr>
          <w:rFonts w:hint="eastAsia"/>
        </w:rPr>
        <w:t>　　第三节 2024-2025年中国直接甲醇燃料电池市场走势分析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中国新型电池行业细分市场运营分析--其他新型电池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第二节 锂空气电池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2024-2025年中国新型电池行业专利分析</w:t>
      </w:r>
      <w:r>
        <w:rPr>
          <w:rFonts w:hint="eastAsia"/>
        </w:rPr>
        <w:br/>
      </w:r>
      <w:r>
        <w:rPr>
          <w:rFonts w:hint="eastAsia"/>
        </w:rPr>
        <w:t>　　第一节 锂离子电池专利分析</w:t>
      </w:r>
      <w:r>
        <w:rPr>
          <w:rFonts w:hint="eastAsia"/>
        </w:rPr>
        <w:br/>
      </w:r>
      <w:r>
        <w:rPr>
          <w:rFonts w:hint="eastAsia"/>
        </w:rPr>
        <w:t>　　第二节 太阳能电池行业专利分析</w:t>
      </w:r>
      <w:r>
        <w:rPr>
          <w:rFonts w:hint="eastAsia"/>
        </w:rPr>
        <w:br/>
      </w:r>
      <w:r>
        <w:rPr>
          <w:rFonts w:hint="eastAsia"/>
        </w:rPr>
        <w:t>　　第三节 固体氧化物燃料电池专利分析</w:t>
      </w:r>
      <w:r>
        <w:rPr>
          <w:rFonts w:hint="eastAsia"/>
        </w:rPr>
        <w:br/>
      </w:r>
      <w:r>
        <w:rPr>
          <w:rFonts w:hint="eastAsia"/>
        </w:rPr>
        <w:t>　　第四节 碱性燃料电池专利分析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2025-2031年中国新型电池行业重点企业经营状况分析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第五节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第六节 宁波杉杉股份有限公司</w:t>
      </w:r>
      <w:r>
        <w:rPr>
          <w:rFonts w:hint="eastAsia"/>
        </w:rPr>
        <w:br/>
      </w:r>
      <w:r>
        <w:rPr>
          <w:rFonts w:hint="eastAsia"/>
        </w:rPr>
        <w:t>　　第七节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2025-2031年中国新型电池行业发展前景预测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2025-2031年中国电池产业发展前景预测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中.智林.－2025-2031年中国新型电池发展前景预测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cb46ca184f51" w:history="1">
        <w:r>
          <w:rPr>
            <w:rStyle w:val="Hyperlink"/>
          </w:rPr>
          <w:t>2025-2031年中国新型电池行业发展深度调研与未来前景分析报告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2cb46ca184f51" w:history="1">
        <w:r>
          <w:rPr>
            <w:rStyle w:val="Hyperlink"/>
          </w:rPr>
          <w:t>https://www.20087.com/3/76/XinXingDianChiFaZhanQianJingYuCe.html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658a9494b4039" w:history="1">
      <w:r>
        <w:rPr>
          <w:rStyle w:val="Hyperlink"/>
        </w:rPr>
        <w:t>2025-2031年中国新型电池行业发展深度调研与未来前景分析报告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nXingDianChiFaZhanQianJingYuCe.html" TargetMode="External" Id="R4392cb46ca1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nXingDianChiFaZhanQianJingYuCe.html" TargetMode="External" Id="Rff1658a9494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2025-05-07T23:24:00Z</dcterms:created>
  <dcterms:modified xsi:type="dcterms:W3CDTF">2025-05-08T00:24:00Z</dcterms:modified>
  <dc:subject>2025-2031年中国新型电池行业发展深度调研与未来前景分析报告</dc:subject>
  <dc:title>2025-2031年中国新型电池行业发展深度调研与未来前景分析报告</dc:title>
  <cp:keywords>2025-2031年中国新型电池行业发展深度调研与未来前景分析报告</cp:keywords>
  <dc:description>2025-2031年中国新型电池行业发展深度调研与未来前景分析报告</dc:description>
</cp:coreProperties>
</file>