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fe5ea520f4b82" w:history="1">
              <w:r>
                <w:rPr>
                  <w:rStyle w:val="Hyperlink"/>
                </w:rPr>
                <w:t>2026-2032年全球与中国氖行业发展调研及行业前景分析报告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fe5ea520f4b82" w:history="1">
              <w:r>
                <w:rPr>
                  <w:rStyle w:val="Hyperlink"/>
                </w:rPr>
                <w:t>2026-2032年全球与中国氖行业发展调研及行业前景分析报告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fe5ea520f4b82" w:history="1">
                <w:r>
                  <w:rPr>
                    <w:rStyle w:val="Hyperlink"/>
                  </w:rPr>
                  <w:t>https://www.20087.com/3/06/NaiDeXianZhuangYuQianJing.html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氖是一种稀有气体，在半导体制造中主要用于KrF和ArF准分子激光器的缓冲气体，对激光波长稳定性与输出功率至关重要。高纯氖（纯度≥99.999%）需经多级低温精馏与吸附提纯，去除氦、氮、氢等杂质以避免激光腔污染。全球氖气供应高度集中于钢铁副产空分装置，地缘政治事件曾多次引发供应链中断，凸显其战略敏感性。在成熟制程产能扩张背景下，氖气消耗量持续增长，但回收率低、循环利用体系不健全加剧供应风险。尽管部分激光器厂商尝试减少氖用量或开发替代气体，短期内尚无可行方案完全取代其在深紫外光刻中的作用。</w:t>
      </w:r>
      <w:r>
        <w:rPr>
          <w:rFonts w:hint="eastAsia"/>
        </w:rPr>
        <w:br/>
      </w:r>
      <w:r>
        <w:rPr>
          <w:rFonts w:hint="eastAsia"/>
        </w:rPr>
        <w:t>　　未来，氖将聚焦于闭环回收、多元化来源与用量优化三大路径。一方面，半导体厂内集成氖气回收纯化系统（如PSA+低温吸附）将大大提升循环利用率；另一方面，探索从天然气田伴生气或电解副产中提取氖的新渠道，降低对钢铁工业依赖。在技术端，激光器设计优化（如腔体密封性提升、气体再循环）将持续降低单位晶圆氖耗。此外，国际协作建立战略储备机制的可能性上升。长远看，氖虽为小众气体，但作为光刻生态链的“隐形支柱”，其供应链韧性建设将成为全球半导体产业安全的重要议题，在技术自主与资源保障双重维度持续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fe5ea520f4b82" w:history="1">
        <w:r>
          <w:rPr>
            <w:rStyle w:val="Hyperlink"/>
          </w:rPr>
          <w:t>2026-2032年全球与中国氖行业发展调研及行业前景分析报告</w:t>
        </w:r>
      </w:hyperlink>
      <w:r>
        <w:rPr>
          <w:rFonts w:hint="eastAsia"/>
        </w:rPr>
        <w:t>》基于详实数据资料，系统分析氖产业链结构、市场规模及需求现状，梳理氖市场价格走势与行业发展特点。报告重点研究行业竞争格局，包括重点氖企业的市场表现，并对氖细分领域的发展潜力进行评估。结合政策环境和氖技术演进方向，对氖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&lt;5N</w:t>
      </w:r>
      <w:r>
        <w:rPr>
          <w:rFonts w:hint="eastAsia"/>
        </w:rPr>
        <w:br/>
      </w:r>
      <w:r>
        <w:rPr>
          <w:rFonts w:hint="eastAsia"/>
        </w:rPr>
        <w:t>　　　　1.3.3 5N</w:t>
      </w:r>
      <w:r>
        <w:rPr>
          <w:rFonts w:hint="eastAsia"/>
        </w:rPr>
        <w:br/>
      </w:r>
      <w:r>
        <w:rPr>
          <w:rFonts w:hint="eastAsia"/>
        </w:rPr>
        <w:t>　　　　1.3.4 &gt;5N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激光</w:t>
      </w:r>
      <w:r>
        <w:rPr>
          <w:rFonts w:hint="eastAsia"/>
        </w:rPr>
        <w:br/>
      </w:r>
      <w:r>
        <w:rPr>
          <w:rFonts w:hint="eastAsia"/>
        </w:rPr>
        <w:t>　　　　1.4.4 荧光灯泡</w:t>
      </w:r>
      <w:r>
        <w:rPr>
          <w:rFonts w:hint="eastAsia"/>
        </w:rPr>
        <w:br/>
      </w:r>
      <w:r>
        <w:rPr>
          <w:rFonts w:hint="eastAsia"/>
        </w:rPr>
        <w:t>　　　　1.4.5 标牌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氖行业发展总体概况</w:t>
      </w:r>
      <w:r>
        <w:rPr>
          <w:rFonts w:hint="eastAsia"/>
        </w:rPr>
        <w:br/>
      </w:r>
      <w:r>
        <w:rPr>
          <w:rFonts w:hint="eastAsia"/>
        </w:rPr>
        <w:t>　　　　1.5.2 氖行业发展主要特点</w:t>
      </w:r>
      <w:r>
        <w:rPr>
          <w:rFonts w:hint="eastAsia"/>
        </w:rPr>
        <w:br/>
      </w:r>
      <w:r>
        <w:rPr>
          <w:rFonts w:hint="eastAsia"/>
        </w:rPr>
        <w:t>　　　　1.5.3 氖行业发展影响因素</w:t>
      </w:r>
      <w:r>
        <w:rPr>
          <w:rFonts w:hint="eastAsia"/>
        </w:rPr>
        <w:br/>
      </w:r>
      <w:r>
        <w:rPr>
          <w:rFonts w:hint="eastAsia"/>
        </w:rPr>
        <w:t>　　　　1.5.3 .1 氖有利因素</w:t>
      </w:r>
      <w:r>
        <w:rPr>
          <w:rFonts w:hint="eastAsia"/>
        </w:rPr>
        <w:br/>
      </w:r>
      <w:r>
        <w:rPr>
          <w:rFonts w:hint="eastAsia"/>
        </w:rPr>
        <w:t>　　　　1.5.3 .2 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全球主要厂商成立时间及氖商业化日期</w:t>
      </w:r>
      <w:r>
        <w:rPr>
          <w:rFonts w:hint="eastAsia"/>
        </w:rPr>
        <w:br/>
      </w:r>
      <w:r>
        <w:rPr>
          <w:rFonts w:hint="eastAsia"/>
        </w:rPr>
        <w:t>　　2.8 全球主要厂商氖产品类型及应用</w:t>
      </w:r>
      <w:r>
        <w:rPr>
          <w:rFonts w:hint="eastAsia"/>
        </w:rPr>
        <w:br/>
      </w:r>
      <w:r>
        <w:rPr>
          <w:rFonts w:hint="eastAsia"/>
        </w:rPr>
        <w:t>　　2.9 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全球氖总体规模分析</w:t>
      </w:r>
      <w:r>
        <w:rPr>
          <w:rFonts w:hint="eastAsia"/>
        </w:rPr>
        <w:br/>
      </w:r>
      <w:r>
        <w:rPr>
          <w:rFonts w:hint="eastAsia"/>
        </w:rPr>
        <w:t>　　3.1 全球氖供需现状及预测（2021-2032）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中国市场氖进出口（2021-2032）</w:t>
      </w:r>
      <w:r>
        <w:rPr>
          <w:rFonts w:hint="eastAsia"/>
        </w:rPr>
        <w:br/>
      </w:r>
      <w:r>
        <w:rPr>
          <w:rFonts w:hint="eastAsia"/>
        </w:rPr>
        <w:t>　　3.4 全球氖销量及销售额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不同产品类型氖分析</w:t>
      </w:r>
      <w:r>
        <w:rPr>
          <w:rFonts w:hint="eastAsia"/>
        </w:rPr>
        <w:br/>
      </w:r>
      <w:r>
        <w:rPr>
          <w:rFonts w:hint="eastAsia"/>
        </w:rPr>
        <w:t>　　6.1 全球不同产品类型氖销量（2021-2032）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不同应用氖分析</w:t>
      </w:r>
      <w:r>
        <w:rPr>
          <w:rFonts w:hint="eastAsia"/>
        </w:rPr>
        <w:br/>
      </w:r>
      <w:r>
        <w:rPr>
          <w:rFonts w:hint="eastAsia"/>
        </w:rPr>
        <w:t>　　7.1 全球不同应用氖销量（2021-2032）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氖行业发展趋势</w:t>
      </w:r>
      <w:r>
        <w:rPr>
          <w:rFonts w:hint="eastAsia"/>
        </w:rPr>
        <w:br/>
      </w:r>
      <w:r>
        <w:rPr>
          <w:rFonts w:hint="eastAsia"/>
        </w:rPr>
        <w:t>　　8.2 氖行业主要驱动因素</w:t>
      </w:r>
      <w:r>
        <w:rPr>
          <w:rFonts w:hint="eastAsia"/>
        </w:rPr>
        <w:br/>
      </w:r>
      <w:r>
        <w:rPr>
          <w:rFonts w:hint="eastAsia"/>
        </w:rPr>
        <w:t>　　8.3 氖中国企业SWOT分析</w:t>
      </w:r>
      <w:r>
        <w:rPr>
          <w:rFonts w:hint="eastAsia"/>
        </w:rPr>
        <w:br/>
      </w:r>
      <w:r>
        <w:rPr>
          <w:rFonts w:hint="eastAsia"/>
        </w:rPr>
        <w:t>　　8.4 中国氖行业政策环境分析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氖行业产业链简介</w:t>
      </w:r>
      <w:r>
        <w:rPr>
          <w:rFonts w:hint="eastAsia"/>
        </w:rPr>
        <w:br/>
      </w:r>
      <w:r>
        <w:rPr>
          <w:rFonts w:hint="eastAsia"/>
        </w:rPr>
        <w:t>　　　　9.1.1 氖行业供应链分析</w:t>
      </w:r>
      <w:r>
        <w:rPr>
          <w:rFonts w:hint="eastAsia"/>
        </w:rPr>
        <w:br/>
      </w:r>
      <w:r>
        <w:rPr>
          <w:rFonts w:hint="eastAsia"/>
        </w:rPr>
        <w:t>　　　　9.1.2 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氖行业采购模式</w:t>
      </w:r>
      <w:r>
        <w:rPr>
          <w:rFonts w:hint="eastAsia"/>
        </w:rPr>
        <w:br/>
      </w:r>
      <w:r>
        <w:rPr>
          <w:rFonts w:hint="eastAsia"/>
        </w:rPr>
        <w:t>　　9.3 氖行业生产模式</w:t>
      </w:r>
      <w:r>
        <w:rPr>
          <w:rFonts w:hint="eastAsia"/>
        </w:rPr>
        <w:br/>
      </w:r>
      <w:r>
        <w:rPr>
          <w:rFonts w:hint="eastAsia"/>
        </w:rPr>
        <w:t>　　9.4 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氖行业发展主要特点</w:t>
      </w:r>
      <w:r>
        <w:rPr>
          <w:rFonts w:hint="eastAsia"/>
        </w:rPr>
        <w:br/>
      </w:r>
      <w:r>
        <w:rPr>
          <w:rFonts w:hint="eastAsia"/>
        </w:rPr>
        <w:t>　　表 4： 氖行业发展有利因素分析</w:t>
      </w:r>
      <w:r>
        <w:rPr>
          <w:rFonts w:hint="eastAsia"/>
        </w:rPr>
        <w:br/>
      </w:r>
      <w:r>
        <w:rPr>
          <w:rFonts w:hint="eastAsia"/>
        </w:rPr>
        <w:t>　　表 5： 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进入氖行业壁垒</w:t>
      </w:r>
      <w:r>
        <w:rPr>
          <w:rFonts w:hint="eastAsia"/>
        </w:rPr>
        <w:br/>
      </w:r>
      <w:r>
        <w:rPr>
          <w:rFonts w:hint="eastAsia"/>
        </w:rPr>
        <w:t>　　表 7： 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2025年氖主要企业在国际市场排名（按销量）&amp;（立方米）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全球市场主要企业氖销量（2023-2026）&amp;（立方米）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10： 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全球市场主要企业氖销售价格（2023-2026）&amp;（元/立方米）</w:t>
      </w:r>
      <w:r>
        <w:rPr>
          <w:rFonts w:hint="eastAsia"/>
        </w:rPr>
        <w:br/>
      </w:r>
      <w:r>
        <w:rPr>
          <w:rFonts w:hint="eastAsia"/>
        </w:rPr>
        <w:t>　　表 14： 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2025年氖主要企业在中国市场排名（按销量）&amp;（立方米）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中国市场主要企业氖销量（2023-2026）&amp;（立方米）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17： 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全球主要地区氖产量增速（CAGR）：（2021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26： 全球主要地区氖产量（2021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27： 全球主要地区氖产量（2021-2026）&amp;（立方米）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28： 全球主要地区氖产量（2027-2032）&amp;（立方米）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29： 全球主要地区氖产量市场份额（2021-2026）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中国市场氖产量、销量、进出口（2021-2026）&amp;（立方米）</w:t>
      </w:r>
      <w:r>
        <w:rPr>
          <w:rFonts w:hint="eastAsia"/>
        </w:rPr>
        <w:br/>
      </w:r>
      <w:r>
        <w:rPr>
          <w:rFonts w:hint="eastAsia"/>
        </w:rPr>
        <w:t>　　表 32： 中国市场氖产量、销量、进出口预测（2027-2032）&amp;（立方米）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33： 全球主要地区氖销售收入增速：（2021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全球主要地区氖销量（立方米）：2021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全球主要地区氖销量（2021-2026）&amp;（立方米）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40： 全球主要地区氖销量市场份额（2021-2026）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全球主要地区氖销量（2027-2032）&amp;（立方米）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42： 全球主要地区氖销量份额（2027-2032）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氖销量（立方米）、收入（万元）、价格（元/立方米）及毛利率（2021-2026）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氖销量（立方米）、收入（万元）、价格（元/立方米）及毛利率（2021-2026）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氖销量（立方米）、收入（万元）、价格（元/立方米）及毛利率（2021-2026）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氖销量（立方米）、收入（万元）、价格（元/立方米）及毛利率（2021-2026）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氖销量（立方米）、收入（万元）、价格（元/立方米）及毛利率（2021-2026）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氖销量（立方米）、收入（万元）、价格（元/立方米）及毛利率（2021-2026）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氖销量（立方米）、收入（万元）、价格（元/立方米）及毛利率（2021-2026）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氖销量（立方米）、收入（万元）、价格（元/立方米）及毛利率（2021-2026）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氖销量（立方米）、收入（万元）、价格（元/立方米）及毛利率（2021-2026）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全球不同产品类型氖销量（2021-2026）&amp;（立方米）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全球不同产品类型氖销量市场份额（2021-2026）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全球不同产品类型氖销量预测（2027-2032）&amp;（立方米）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全球不同产品类型氖收入市场份额（2021-2026）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中国不同产品类型氖销量（2021-2026）&amp;（立方米）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97： 中国不同产品类型氖销量市场份额（2021-2026）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中国不同产品类型氖销量预测（2027-2032）&amp;（立方米）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中国不同产品类型氖收入市场份额（2021-2026）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全球不同应用氖销量（2021-2026）&amp;（立方米）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105： 全球不同应用氖销量市场份额（2021-2026）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全球不同应用氖销量预测（2027-2032）&amp;（立方米）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107： 全球市场不同应用氖销量市场份额预测（2027-2032）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全球不同应用氖收入市场份额（2021-2026）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中国不同应用氖销量（2021-2026）&amp;（立方米）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113： 中国不同应用氖销量市场份额（2021-2026）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中国不同应用氖销量预测（2027-2032）&amp;（立方米）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中国不同应用氖收入市场份额（2021-2026）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氖行业发展趋势</w:t>
      </w:r>
      <w:r>
        <w:rPr>
          <w:rFonts w:hint="eastAsia"/>
        </w:rPr>
        <w:br/>
      </w:r>
      <w:r>
        <w:rPr>
          <w:rFonts w:hint="eastAsia"/>
        </w:rPr>
        <w:t>　　表 121： 氖行业主要驱动因素</w:t>
      </w:r>
      <w:r>
        <w:rPr>
          <w:rFonts w:hint="eastAsia"/>
        </w:rPr>
        <w:br/>
      </w:r>
      <w:r>
        <w:rPr>
          <w:rFonts w:hint="eastAsia"/>
        </w:rPr>
        <w:t>　　表 122： 氖行业供应链分析</w:t>
      </w:r>
      <w:r>
        <w:rPr>
          <w:rFonts w:hint="eastAsia"/>
        </w:rPr>
        <w:br/>
      </w:r>
      <w:r>
        <w:rPr>
          <w:rFonts w:hint="eastAsia"/>
        </w:rPr>
        <w:t>　　表 123： 氖上游原料供应商</w:t>
      </w:r>
      <w:r>
        <w:rPr>
          <w:rFonts w:hint="eastAsia"/>
        </w:rPr>
        <w:br/>
      </w:r>
      <w:r>
        <w:rPr>
          <w:rFonts w:hint="eastAsia"/>
        </w:rPr>
        <w:t>　　表 124： 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氖典型经销商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全球不同产品类型氖市场份额2025 &amp; 2032</w:t>
      </w:r>
      <w:r>
        <w:rPr>
          <w:rFonts w:hint="eastAsia"/>
        </w:rPr>
        <w:br/>
      </w:r>
      <w:r>
        <w:rPr>
          <w:rFonts w:hint="eastAsia"/>
        </w:rPr>
        <w:t>　　图 4： &lt;5N产品图片</w:t>
      </w:r>
      <w:r>
        <w:rPr>
          <w:rFonts w:hint="eastAsia"/>
        </w:rPr>
        <w:br/>
      </w:r>
      <w:r>
        <w:rPr>
          <w:rFonts w:hint="eastAsia"/>
        </w:rPr>
        <w:t>　　图 5： 5N产品图片</w:t>
      </w:r>
      <w:r>
        <w:rPr>
          <w:rFonts w:hint="eastAsia"/>
        </w:rPr>
        <w:br/>
      </w:r>
      <w:r>
        <w:rPr>
          <w:rFonts w:hint="eastAsia"/>
        </w:rPr>
        <w:t>　　图 6： &gt;5N产品图片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全球不同应用氖市场份额2025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激光</w:t>
      </w:r>
      <w:r>
        <w:rPr>
          <w:rFonts w:hint="eastAsia"/>
        </w:rPr>
        <w:br/>
      </w:r>
      <w:r>
        <w:rPr>
          <w:rFonts w:hint="eastAsia"/>
        </w:rPr>
        <w:t>　　图 11： 荧光灯泡</w:t>
      </w:r>
      <w:r>
        <w:rPr>
          <w:rFonts w:hint="eastAsia"/>
        </w:rPr>
        <w:br/>
      </w:r>
      <w:r>
        <w:rPr>
          <w:rFonts w:hint="eastAsia"/>
        </w:rPr>
        <w:t>　　图 12： 标牌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2025年全球前五大生产商氖市场份额</w:t>
      </w:r>
      <w:r>
        <w:rPr>
          <w:rFonts w:hint="eastAsia"/>
        </w:rPr>
        <w:br/>
      </w:r>
      <w:r>
        <w:rPr>
          <w:rFonts w:hint="eastAsia"/>
        </w:rPr>
        <w:t>　　图 15： 2025年全球氖第一梯队、第二梯队和第三梯队厂商及市场份额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全球氖产能、产量、产能利用率及发展趋势（2021-2032）&amp;（立方米）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17： 全球氖产量、需求量及发展趋势（2021-2032）&amp;（立方米）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18： 全球主要地区氖产量市场份额（2021-2032）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中国氖产能、产量、产能利用率及发展趋势（2021-2032）&amp;（立方米）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20： 中国氖产量、市场需求量及发展趋势（2021-2032）&amp;（立方米）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21： 全球氖市场销售额及增长率：（2021-2032）&amp;（万元）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全球市场氖销量及增长率（2021-2032）&amp;（立方米）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24： 全球市场氖价格趋势（2021-2032）&amp;（元/立方米）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25： 全球主要地区氖销售收入（2021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北美市场氖销量及增长率（2021-2032）&amp;（立方米）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28： 北美市场氖收入及增长率（2021-2032）&amp;（万元）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欧洲市场氖销量及增长率（2021-2032）&amp;（立方米）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30： 欧洲市场氖收入及增长率（2021-2032）&amp;（万元）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中国市场氖销量及增长率（2021-2032）&amp;（立方米）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32： 中国市场氖收入及增长率（2021-2032）&amp;（万元）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日本市场氖销量及增长率（2021-2032）&amp;（立方米）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34： 日本市场氖收入及增长率（2021-2032）&amp;（万元）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东南亚市场氖销量及增长率（2021-2032）&amp;（立方米）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36： 东南亚市场氖收入及增长率（2021-2032）&amp;（万元）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印度市场氖销量及增长率（2021-2032）&amp;（立方米）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38： 印度市场氖收入及增长率（2021-2032）&amp;（万元）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南美市场氖销量及增长率（2021-2032）&amp;（立方米）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40： 南美市场氖收入及增长率（2021-2032）&amp;（万元）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中东市场氖销量及增长率（2021-2032）&amp;（立方米）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42： 中东市场氖收入及增长率（2021-2032）&amp;（万元）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全球不同产品类型氖价格走势（2021-2032）&amp;（元/立方米）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44： 全球不同应用氖价格走势（2021-2032）&amp;（元/立方米）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45： 氖中国企业SWOT分析</w:t>
      </w:r>
      <w:r>
        <w:rPr>
          <w:rFonts w:hint="eastAsia"/>
        </w:rPr>
        <w:br/>
      </w:r>
      <w:r>
        <w:rPr>
          <w:rFonts w:hint="eastAsia"/>
        </w:rPr>
        <w:t>　　图 46： 氖产业链</w:t>
      </w:r>
      <w:r>
        <w:rPr>
          <w:rFonts w:hint="eastAsia"/>
        </w:rPr>
        <w:br/>
      </w:r>
      <w:r>
        <w:rPr>
          <w:rFonts w:hint="eastAsia"/>
        </w:rPr>
        <w:t>　　图 47： 氖行业采购模式分析</w:t>
      </w:r>
      <w:r>
        <w:rPr>
          <w:rFonts w:hint="eastAsia"/>
        </w:rPr>
        <w:br/>
      </w:r>
      <w:r>
        <w:rPr>
          <w:rFonts w:hint="eastAsia"/>
        </w:rPr>
        <w:t>　　图 48： 氖行业生产模式</w:t>
      </w:r>
      <w:r>
        <w:rPr>
          <w:rFonts w:hint="eastAsia"/>
        </w:rPr>
        <w:br/>
      </w:r>
      <w:r>
        <w:rPr>
          <w:rFonts w:hint="eastAsia"/>
        </w:rPr>
        <w:t>　　图 49： 氖行业销售模式分析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fe5ea520f4b82" w:history="1">
        <w:r>
          <w:rPr>
            <w:rStyle w:val="Hyperlink"/>
          </w:rPr>
          <w:t>2026-2032年全球与中国氖行业发展调研及行业前景分析报告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fe5ea520f4b82" w:history="1">
        <w:r>
          <w:rPr>
            <w:rStyle w:val="Hyperlink"/>
          </w:rPr>
          <w:t>https://www.20087.com/3/06/NaiDeXianZhuangYuQianJing.html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热点：Ne氖的含义、氖管、Ne的电子式示意图、氖的元素符号、氖气是ne还是ne2、氖的相对原子质量、硫化钠、氖泡、氖离子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e1bfa32924e5d" w:history="1">
      <w:r>
        <w:rPr>
          <w:rStyle w:val="Hyperlink"/>
        </w:rPr>
        <w:t>2026-2032年全球与中国氖行业发展调研及行业前景分析报告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NaiDeXianZhuangYuQianJing.html" TargetMode="External" Id="R25afe5ea520f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NaiDeXianZhuangYuQianJing.html" TargetMode="External" Id="R790e1bfa3292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2025-12-30T02:12:16Z</dcterms:created>
  <dcterms:modified xsi:type="dcterms:W3CDTF">2025-12-30T03:12:16Z</dcterms:modified>
  <dc:subject>2026-2032年全球与中国氖行业发展调研及行业前景分析报告</dc:subject>
  <dc:title>2026-2032年全球与中国氖行业发展调研及行业前景分析报告</dc:title>
  <cp:keywords>2026-2032年全球与中国氖行业发展调研及行业前景分析报告</cp:keywords>
  <dc:description>2026-2032年全球与中国氖行业发展调研及行业前景分析报告</dc:description>
</cp:coreProperties>
</file>