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1531d7eab453d" w:history="1">
              <w:r>
                <w:rPr>
                  <w:rStyle w:val="Hyperlink"/>
                </w:rPr>
                <w:t>2026-2032年中国金属膜电位器市场现状与发展前景报告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1531d7eab453d" w:history="1">
              <w:r>
                <w:rPr>
                  <w:rStyle w:val="Hyperlink"/>
                </w:rPr>
                <w:t>2026-2032年中国金属膜电位器市场现状与发展前景报告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1531d7eab453d" w:history="1">
                <w:r>
                  <w:rPr>
                    <w:rStyle w:val="Hyperlink"/>
                  </w:rPr>
                  <w:t>https://www.20087.com/3/76/JinShuMoDianWeiQiShiChangQianJingYuCe.html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f81531d7eab453d" w:history="1">
        <w:r>
          <w:rPr>
            <w:rStyle w:val="Hyperlink"/>
          </w:rPr>
          <w:t>2026-2032年中国金属膜电位器市场现状与发展前景报告</w:t>
        </w:r>
      </w:hyperlink>
      <w:r>
        <w:rPr>
          <w:rFonts w:hint="eastAsia"/>
        </w:rPr>
        <w:t>》，2025年金属膜电位器行业市场规模达 亿元，预计2032年市场规模将达 亿元，期间年均复合增长率（CAGR）达 %。报告基于国家统计局、行业协会和市场调研数据，采用宏观与微观相结合的分析方法，对金属膜电位器行业进行了系统研究。报告分析了当前金属膜电位器市场规模、区域分布和供需状况，梳理了金属膜电位器产业链上下游发展态势和价格走势。通过对金属膜电位器行业技术水平、进出口数据和竞争格局的考察，客观评估了金属膜电位器市场前景和投资风险，并对主要金属膜电位器企业的市场表现进行了比较分析。报告为生产企业、科研机构、投资方及政府部门了解金属膜电位器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金属膜电位器产品概述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金属膜电位器市场特点分析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金属膜电位器行业发展周期特征分析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中国金属膜电位器行业发展环境分析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中国金属膜电位器行业发展经济环境分析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中国金属膜电位器行业发展政策环境分析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一、金属膜电位器行业政策影响分析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二、相关金属膜电位器行业标准分析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全球金属膜电位器行业市场发展调研分析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全球金属膜电位器行业市场运行环境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全球金属膜电位器行业市场发展情况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一、全球金属膜电位器行业市场供给分析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二、全球金属膜电位器行业市场需求分析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三、全球金属膜电位器行业主要国家地区发展情况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2026-2032年全球金属膜电位器行业市场规模趋势预测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中国金属膜电位器行业市场供需现状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中国金属膜电位器市场现状</w:t>
      </w:r>
      <w:r>
        <w:rPr>
          <w:rFonts w:hint="eastAsia"/>
        </w:rPr>
        <w:br/>
      </w:r>
      <w:r>
        <w:rPr>
          <w:rFonts w:hint="eastAsia"/>
        </w:rPr>
        <w:t>　　第二节 中国金属膜电位器产量情况分析及预测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一、金属膜电位器总体产能规模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二、2020-2025年中国金属膜电位器行业产量统计分析</w:t>
      </w:r>
      <w:r>
        <w:rPr>
          <w:rFonts w:hint="eastAsia"/>
        </w:rPr>
        <w:br/>
      </w:r>
      <w:r>
        <w:rPr>
          <w:rFonts w:hint="eastAsia"/>
        </w:rPr>
        <w:t>　　　　三、金属膜电位器行业区域产量分布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四、2026-2032年中国金属膜电位器行业产量预测</w:t>
      </w:r>
      <w:r>
        <w:rPr>
          <w:rFonts w:hint="eastAsia"/>
        </w:rPr>
        <w:br/>
      </w:r>
      <w:r>
        <w:rPr>
          <w:rFonts w:hint="eastAsia"/>
        </w:rPr>
        <w:t>　　第三节 中国金属膜电位器市场需求分析及预测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一、2020-2025年中国金属膜电位器市场需求统计</w:t>
      </w:r>
      <w:r>
        <w:rPr>
          <w:rFonts w:hint="eastAsia"/>
        </w:rPr>
        <w:br/>
      </w:r>
      <w:r>
        <w:rPr>
          <w:rFonts w:hint="eastAsia"/>
        </w:rPr>
        <w:t>　　　　二、中国金属膜电位器市场需求特点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三、2026-2032年中国金属膜电位器市场需求量预测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2025-2026年金属膜电位器行业技术发展现状及趋势分析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金属膜电位器行业技术发展现状分析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国内外金属膜电位器行业技术差异与原因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金属膜电位器行业技术发展方向、趋势预测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提升金属膜电位器行业技术能力策略建议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中国金属膜电位器行业现状调研分析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中国金属膜电位器行业发展现状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一、2025-2026年金属膜电位器行业品牌发展现状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二、2025-2026年金属膜电位器行业需求市场现状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三、2025-2026年金属膜电位器市场需求层次分析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四、2025-2026年中国金属膜电位器市场走向分析</w:t>
      </w:r>
      <w:r>
        <w:rPr>
          <w:rFonts w:hint="eastAsia"/>
        </w:rPr>
        <w:br/>
      </w:r>
      <w:r>
        <w:rPr>
          <w:rFonts w:hint="eastAsia"/>
        </w:rPr>
        <w:t>　　第二节 中国金属膜电位器行业存在的问题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一、2025-2026年金属膜电位器产品市场存在的主要问题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二、2025-2026年国内金属膜电位器产品市场的三大瓶颈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三、2025-2026年金属膜电位器产品市场遭遇的规模难题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对中国金属膜电位器市场的分析及思考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一、金属膜电位器市场特点</w:t>
      </w:r>
      <w:r>
        <w:rPr>
          <w:rFonts w:hint="eastAsia"/>
        </w:rPr>
        <w:br/>
      </w:r>
      <w:r>
        <w:rPr>
          <w:rFonts w:hint="eastAsia"/>
        </w:rPr>
        <w:t>　　　　二、金属膜电位器市场分析</w:t>
      </w:r>
      <w:r>
        <w:rPr>
          <w:rFonts w:hint="eastAsia"/>
        </w:rPr>
        <w:br/>
      </w:r>
      <w:r>
        <w:rPr>
          <w:rFonts w:hint="eastAsia"/>
        </w:rPr>
        <w:t>　　　　三、金属膜电位器市场变化的方向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四、中国金属膜电位器行业发展的新思路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五、对中国金属膜电位器行业发展的思考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2020-2025年中国金属膜电位器产品市场进出口数据分析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2020-2025年中国金属膜电位器产品出口统计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2020-2025年中国金属膜电位器产品进口统计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2020-2025年中国金属膜电位器产品进出口价格对比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中国金属膜电位器主要进口来源地及出口目的地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金属膜电位器行业细分产品调研</w:t>
      </w:r>
      <w:r>
        <w:rPr>
          <w:rFonts w:hint="eastAsia"/>
        </w:rPr>
        <w:br/>
      </w:r>
      <w:r>
        <w:rPr>
          <w:rFonts w:hint="eastAsia"/>
        </w:rPr>
        <w:t>　　第一节 金属膜电位器细分产品结构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2020-2025年中国金属膜电位器行业竞争态势分析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2025年金属膜电位器行业集中度分析</w:t>
      </w:r>
      <w:r>
        <w:rPr>
          <w:rFonts w:hint="eastAsia"/>
        </w:rPr>
        <w:br/>
      </w:r>
      <w:r>
        <w:rPr>
          <w:rFonts w:hint="eastAsia"/>
        </w:rPr>
        <w:t>　　　　一、金属膜电位器市场集中度分析</w:t>
      </w:r>
      <w:r>
        <w:rPr>
          <w:rFonts w:hint="eastAsia"/>
        </w:rPr>
        <w:br/>
      </w:r>
      <w:r>
        <w:rPr>
          <w:rFonts w:hint="eastAsia"/>
        </w:rPr>
        <w:t>　　　　二、金属膜电位器企业分布区域集中度分析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三、金属膜电位器区域消费集中度分析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2020-2025年金属膜电位器主要企业竞争力分析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2025年金属膜电位器行业竞争格局分析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一、金属膜电位器行业竞争分析</w:t>
      </w:r>
      <w:r>
        <w:rPr>
          <w:rFonts w:hint="eastAsia"/>
        </w:rPr>
        <w:br/>
      </w:r>
      <w:r>
        <w:rPr>
          <w:rFonts w:hint="eastAsia"/>
        </w:rPr>
        <w:t>　　　　二、中外金属膜电位器产品竞争分析</w:t>
      </w:r>
      <w:r>
        <w:rPr>
          <w:rFonts w:hint="eastAsia"/>
        </w:rPr>
        <w:br/>
      </w:r>
      <w:r>
        <w:rPr>
          <w:rFonts w:hint="eastAsia"/>
        </w:rPr>
        <w:t>　　　　三、国内金属膜电位器行业重点企业发展动向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金属膜电位器行业上下游产业链发展情况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金属膜电位器上游产业发展分析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金属膜电位器下游产业发展分析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金属膜电位器行业重点企业竞争力分析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金属膜电位器企业管理策略建议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提高金属膜电位器企业竞争力的策略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一、提高中国金属膜电位器企业核心竞争力的对策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二、金属膜电位器企业提升竞争力的主要方向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三、影响金属膜电位器企业核心竞争力的因素及提升途径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四、提高金属膜电位器企业竞争力的策略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对中国金属膜电位器品牌的战略思考</w:t>
      </w:r>
      <w:r>
        <w:rPr>
          <w:rFonts w:hint="eastAsia"/>
        </w:rPr>
        <w:br/>
      </w:r>
      <w:r>
        <w:rPr>
          <w:rFonts w:hint="eastAsia"/>
        </w:rPr>
        <w:t>　　　　一、金属膜电位器实施品牌战略的意义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二、金属膜电位器企业品牌的现状分析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三、中国金属膜电位器企业的品牌战略</w:t>
      </w:r>
      <w:r>
        <w:rPr>
          <w:rFonts w:hint="eastAsia"/>
        </w:rPr>
        <w:br/>
      </w:r>
      <w:r>
        <w:rPr>
          <w:rFonts w:hint="eastAsia"/>
        </w:rPr>
        <w:t>　　　　四、金属膜电位器品牌战略管理的策略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金属膜电位器行业发展趋势及投资风险预警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2026年金属膜电位器市场前景分析</w:t>
      </w:r>
      <w:r>
        <w:rPr>
          <w:rFonts w:hint="eastAsia"/>
        </w:rPr>
        <w:br/>
      </w:r>
      <w:r>
        <w:rPr>
          <w:rFonts w:hint="eastAsia"/>
        </w:rPr>
        <w:t>　　第二节 2026年金属膜电位器行业发展趋势预测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影响金属膜电位器行业发展的主要因素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一、2026年影响金属膜电位器行业运行的有利因素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二、2026年影响金属膜电位器行业运行的稳定因素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三、2026年影响金属膜电位器行业运行的不利因素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四、2026年中国金属膜电位器行业发展面临的挑战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五、2026年中国金属膜电位器行业发展面临的机遇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金属膜电位器行业投资风险预警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一、2026年金属膜电位器行业市场风险及控制策略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二、2026年金属膜电位器行业政策风险及控制策略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三、2026年金属膜电位器行业经营风险及控制策略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四、2026年金属膜电位器同业竞争风险及控制策略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五、2026年金属膜电位器行业其他风险及控制策略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金属膜电位器市场研究结论</w:t>
      </w:r>
      <w:r>
        <w:rPr>
          <w:rFonts w:hint="eastAsia"/>
        </w:rPr>
        <w:br/>
      </w:r>
      <w:r>
        <w:rPr>
          <w:rFonts w:hint="eastAsia"/>
        </w:rPr>
        <w:t>　　第二节 金属膜电位器子行业研究结论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中.智.林.金属膜电位器市场发展建议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金属膜电位器行业类别</w:t>
      </w:r>
      <w:r>
        <w:rPr>
          <w:rFonts w:hint="eastAsia"/>
        </w:rPr>
        <w:br/>
      </w:r>
      <w:r>
        <w:rPr>
          <w:rFonts w:hint="eastAsia"/>
        </w:rPr>
        <w:t>　　图表 金属膜电位器行业产业链调研</w:t>
      </w:r>
      <w:r>
        <w:rPr>
          <w:rFonts w:hint="eastAsia"/>
        </w:rPr>
        <w:br/>
      </w:r>
      <w:r>
        <w:rPr>
          <w:rFonts w:hint="eastAsia"/>
        </w:rPr>
        <w:t>　　图表 金属膜电位器行业现状</w:t>
      </w:r>
      <w:r>
        <w:rPr>
          <w:rFonts w:hint="eastAsia"/>
        </w:rPr>
        <w:br/>
      </w:r>
      <w:r>
        <w:rPr>
          <w:rFonts w:hint="eastAsia"/>
        </w:rPr>
        <w:t>　　图表 金属膜电位器行业标准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2020-2025年中国金属膜电位器市场规模</w:t>
      </w:r>
      <w:r>
        <w:rPr>
          <w:rFonts w:hint="eastAsia"/>
        </w:rPr>
        <w:br/>
      </w:r>
      <w:r>
        <w:rPr>
          <w:rFonts w:hint="eastAsia"/>
        </w:rPr>
        <w:t>　　图表 2026年中国金属膜电位器行业产能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2020-2025年中国金属膜电位器产量</w:t>
      </w:r>
      <w:r>
        <w:rPr>
          <w:rFonts w:hint="eastAsia"/>
        </w:rPr>
        <w:br/>
      </w:r>
      <w:r>
        <w:rPr>
          <w:rFonts w:hint="eastAsia"/>
        </w:rPr>
        <w:t>　　图表 金属膜电位器行业动态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2020-2025年中国金属膜电位器市场需求量</w:t>
      </w:r>
      <w:r>
        <w:rPr>
          <w:rFonts w:hint="eastAsia"/>
        </w:rPr>
        <w:br/>
      </w:r>
      <w:r>
        <w:rPr>
          <w:rFonts w:hint="eastAsia"/>
        </w:rPr>
        <w:t>　　图表 2026年中国金属膜电位器行业需求区域调研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2020-2025年中国金属膜电位器行情</w:t>
      </w:r>
      <w:r>
        <w:rPr>
          <w:rFonts w:hint="eastAsia"/>
        </w:rPr>
        <w:br/>
      </w:r>
      <w:r>
        <w:rPr>
          <w:rFonts w:hint="eastAsia"/>
        </w:rPr>
        <w:t>　　图表 2020-2025年中国金属膜电位器价格走势图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2020-2025年中国金属膜电位器行业销售收入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2020-2025年中国金属膜电位器行业盈利情况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2020-2025年中国金属膜电位器行业利润总额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2020-2025年中国金属膜电位器进口数据</w:t>
      </w:r>
      <w:r>
        <w:rPr>
          <w:rFonts w:hint="eastAsia"/>
        </w:rPr>
        <w:br/>
      </w:r>
      <w:r>
        <w:rPr>
          <w:rFonts w:hint="eastAsia"/>
        </w:rPr>
        <w:t>　　图表 2020-2025年中国金属膜电位器出口数据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2020-2025年中国金属膜电位器行业企业数量统计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**地区金属膜电位器市场规模</w:t>
      </w:r>
      <w:r>
        <w:rPr>
          <w:rFonts w:hint="eastAsia"/>
        </w:rPr>
        <w:br/>
      </w:r>
      <w:r>
        <w:rPr>
          <w:rFonts w:hint="eastAsia"/>
        </w:rPr>
        <w:t>　　图表 **地区金属膜电位器行业市场需求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**地区金属膜电位器市场调研</w:t>
      </w:r>
      <w:r>
        <w:rPr>
          <w:rFonts w:hint="eastAsia"/>
        </w:rPr>
        <w:br/>
      </w:r>
      <w:r>
        <w:rPr>
          <w:rFonts w:hint="eastAsia"/>
        </w:rPr>
        <w:t>　　图表 **地区金属膜电位器行业市场需求分析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**地区金属膜电位器市场规模</w:t>
      </w:r>
      <w:r>
        <w:rPr>
          <w:rFonts w:hint="eastAsia"/>
        </w:rPr>
        <w:br/>
      </w:r>
      <w:r>
        <w:rPr>
          <w:rFonts w:hint="eastAsia"/>
        </w:rPr>
        <w:t>　　图表 **地区金属膜电位器行业市场需求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**地区金属膜电位器市场调研</w:t>
      </w:r>
      <w:r>
        <w:rPr>
          <w:rFonts w:hint="eastAsia"/>
        </w:rPr>
        <w:br/>
      </w:r>
      <w:r>
        <w:rPr>
          <w:rFonts w:hint="eastAsia"/>
        </w:rPr>
        <w:t>　　图表 **地区金属膜电位器行业市场需求分析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金属膜电位器行业竞争对手分析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金属膜电位器重点企业（二）经营情况分析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金属膜电位器重点企业（二）主要经济指标情况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2026-2032年中国金属膜电位器行业产能预测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2026-2032年中国金属膜电位器行业产量预测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2026-2032年中国金属膜电位器市场需求预测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2026-2032年中国金属膜电位器市场规模预测</w:t>
      </w:r>
      <w:r>
        <w:rPr>
          <w:rFonts w:hint="eastAsia"/>
        </w:rPr>
        <w:br/>
      </w:r>
      <w:r>
        <w:rPr>
          <w:rFonts w:hint="eastAsia"/>
        </w:rPr>
        <w:t>　　图表 金属膜电位器行业准入条件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2026-2032年中国金属膜电位器行业信息化</w:t>
      </w:r>
      <w:r>
        <w:rPr>
          <w:rFonts w:hint="eastAsia"/>
        </w:rPr>
        <w:br/>
      </w:r>
      <w:r>
        <w:rPr>
          <w:rFonts w:hint="eastAsia"/>
        </w:rPr>
        <w:t>　　图表 2026年中国金属膜电位器市场前景分析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2026-2032年中国金属膜电位器行业风险分析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2026-2032年中国金属膜电位器行业发展趋势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1531d7eab453d" w:history="1">
        <w:r>
          <w:rPr>
            <w:rStyle w:val="Hyperlink"/>
          </w:rPr>
          <w:t>2026-2032年中国金属膜电位器市场现状与发展前景报告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1531d7eab453d" w:history="1">
        <w:r>
          <w:rPr>
            <w:rStyle w:val="Hyperlink"/>
          </w:rPr>
          <w:t>https://www.20087.com/3/76/JinShuMoDianWeiQiShiChangQianJingYuCe.html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热点：金属膜电位器用什么表示、电位 金属、电位器上的碳膜损坏怎么办、电位器碳膜修复方法、电位器线绕好还是碳膜好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f29cdde8147b5" w:history="1">
      <w:r>
        <w:rPr>
          <w:rStyle w:val="Hyperlink"/>
        </w:rPr>
        <w:t>2026-2032年中国金属膜电位器市场现状与发展前景报告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JinShuMoDianWeiQiShiChangQianJingYuCe.html" TargetMode="External" Id="Rdf81531d7eab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JinShuMoDianWeiQiShiChangQianJingYuCe.html" TargetMode="External" Id="Ra4ff29cdde81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2026-05-02T03:30:33Z</dcterms:created>
  <dcterms:modified xsi:type="dcterms:W3CDTF">2026-05-02T04:30:33Z</dcterms:modified>
  <dc:subject>2026-2032年中国金属膜电位器市场现状与发展前景报告</dc:subject>
  <dc:title>2026-2032年中国金属膜电位器市场现状与发展前景报告</dc:title>
  <cp:keywords>2026-2032年中国金属膜电位器市场现状与发展前景报告</cp:keywords>
  <dc:description>2026-2032年中国金属膜电位器市场现状与发展前景报告</dc:description>
</cp:coreProperties>
</file>