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a8450ace7468a" w:history="1">
              <w:r>
                <w:rPr>
                  <w:rStyle w:val="Hyperlink"/>
                </w:rPr>
                <w:t>中国铸造鱼竿行业发展调研与前景趋势预测报告（2026-2032年）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a8450ace7468a" w:history="1">
              <w:r>
                <w:rPr>
                  <w:rStyle w:val="Hyperlink"/>
                </w:rPr>
                <w:t>中国铸造鱼竿行业发展调研与前景趋势预测报告（2026-2032年）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a8450ace7468a" w:history="1">
                <w:r>
                  <w:rPr>
                    <w:rStyle w:val="Hyperlink"/>
                  </w:rPr>
                  <w:t>https://www.20087.com/3/36/ZhuZaoYuGanShiChangQianJingFenXi.html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鱼竿（指用于路亚或海钓的硬调性抛投竿）是高端垂钓装备，专为远投重型拟饵或搏击大型鱼类设计，强调高刚性、强腰力与精准操控性。铸造鱼竿采用高模量碳纤维多轴编织工艺，结合纳米树脂基体与防爆漆面处理，实现轻量化与抗扭强度的平衡。铸造鱼竿企业聚焦于导环布局优化（如富士K型导环）、握把人体工学设计及盐水环境耐腐蚀性提升。在休闲渔业消费升级与竞技钓鱼赛事推动下，用户对感度传递、抛投顺滑度及品牌工艺细节要求日益严苛。然而，在极端负荷下，竿体脆断风险与碳布批次差异导致的性能波动仍是品控难点。</w:t>
      </w:r>
      <w:r>
        <w:rPr>
          <w:rFonts w:hint="eastAsia"/>
        </w:rPr>
        <w:br/>
      </w:r>
      <w:r>
        <w:rPr>
          <w:rFonts w:hint="eastAsia"/>
        </w:rPr>
        <w:t>　　未来，铸造鱼竿将加速向智能集成、材料复合化与可持续制造方向演进。嵌入微型应变传感器的智能竿可实时反馈咬口力度与鱼体挣扎轨迹，并通过蓝牙同步至移动终端；而玄武岩纤维或再生碳纤维的应用将降低环境足迹。在高端定制市场，3D扫描用户握持习惯驱动的个性化竿体设计将成为差异化卖点。同时，数字孪生技术将用于虚拟测试不同浪涌与拖拽场景下的结构响应。此外，模块化快换梢节设计可适配多种作钓场景，提升一竿多用价值。整体而言，铸造鱼竿正从传统渔具升级为融合运动科学、材料创新与数字体验的智能垂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a8450ace7468a" w:history="1">
        <w:r>
          <w:rPr>
            <w:rStyle w:val="Hyperlink"/>
          </w:rPr>
          <w:t>中国铸造鱼竿行业发展调研与前景趋势预测报告（2026-2032年）</w:t>
        </w:r>
      </w:hyperlink>
      <w:r>
        <w:rPr>
          <w:rFonts w:hint="eastAsia"/>
        </w:rPr>
        <w:t>》全面梳理了铸造鱼竿产业链，结合市场需求和市场规模等数据，深入剖析铸造鱼竿行业现状。报告详细探讨了铸造鱼竿市场竞争格局，重点关注重点企业及其品牌影响力，并分析了铸造鱼竿价格机制和细分市场特征。通过对铸造鱼竿技术现状及未来方向的评估，报告展望了铸造鱼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铸造鱼竿市场概述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按照不同产品类型，铸造鱼竿主要可以分为如下几个类别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中国不同产品类型铸造鱼竿增长趋势2021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盐水棒</w:t>
      </w:r>
      <w:r>
        <w:rPr>
          <w:rFonts w:hint="eastAsia"/>
        </w:rPr>
        <w:br/>
      </w:r>
      <w:r>
        <w:rPr>
          <w:rFonts w:hint="eastAsia"/>
        </w:rPr>
        <w:t>　　　　1.2.3 淡水棒</w:t>
      </w:r>
      <w:r>
        <w:rPr>
          <w:rFonts w:hint="eastAsia"/>
        </w:rPr>
        <w:br/>
      </w:r>
      <w:r>
        <w:rPr>
          <w:rFonts w:hint="eastAsia"/>
        </w:rPr>
        <w:t>　　1.3 从不同应用，铸造鱼竿主要包括如下几个方面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中国不同应用铸造鱼竿增长趋势2021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中国铸造鱼竿发展现状及未来趋势（2021-2032）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中国市场铸造鱼竿收入及增长率（2021-2032）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中国市场铸造鱼竿销量及增长率（2021-2032）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中国市场主要铸造鱼竿厂商分析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中国市场主要厂商铸造鱼竿销量及市场占有率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中国市场主要厂商铸造鱼竿销量（2021-2026）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中国市场主要厂商铸造鱼竿销量市场份额（2021-2026）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中国市场主要厂商铸造鱼竿收入及市场占有率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中国市场主要厂商铸造鱼竿收入（2021-2026）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中国市场主要厂商铸造鱼竿收入市场份额（2021-2026）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2025年中国市场主要厂商铸造鱼竿收入排名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中国市场主要厂商铸造鱼竿价格（2021-2026）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中国市场主要厂商铸造鱼竿总部及产地分布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中国市场主要厂商成立时间及铸造鱼竿商业化日期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中国市场主要厂商铸造鱼竿产品类型及应用</w:t>
      </w:r>
      <w:r>
        <w:rPr>
          <w:rFonts w:hint="eastAsia"/>
        </w:rPr>
        <w:br/>
      </w:r>
      <w:r>
        <w:rPr>
          <w:rFonts w:hint="eastAsia"/>
        </w:rPr>
        <w:t>　　2.7 铸造鱼竿行业集中度、竞争程度分析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铸造鱼竿行业集中度分析：2025年中国Top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中国市场铸造鱼竿第一梯队、第二梯队和第三梯队厂商（品牌）及2025年市场份额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重点企业（10）在中国市场铸造鱼竿销量、收入、价格及毛利率（2021-2026）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不同产品类型铸造鱼竿分析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中国市场不同产品类型铸造鱼竿销量（2021-2032）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中国市场不同产品类型铸造鱼竿销量及市场份额（2021-2026）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中国市场不同产品类型铸造鱼竿销量预测（2027-2032）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中国市场不同产品类型铸造鱼竿规模（2021-2032）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中国市场不同产品类型铸造鱼竿规模及市场份额（2021-2026）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中国市场不同产品类型铸造鱼竿规模预测（2027-2032）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中国市场不同产品类型铸造鱼竿价格走势（2021-2032）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不同应用铸造鱼竿分析</w:t>
      </w:r>
      <w:r>
        <w:rPr>
          <w:rFonts w:hint="eastAsia"/>
        </w:rPr>
        <w:br/>
      </w:r>
      <w:r>
        <w:rPr>
          <w:rFonts w:hint="eastAsia"/>
        </w:rPr>
        <w:t>　　5.1 中国市场不同应用铸造鱼竿销量（2021-2032）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中国市场不同应用铸造鱼竿销量及市场份额（2021-2026）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中国市场不同应用铸造鱼竿销量预测（2027-2032）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中国市场不同应用铸造鱼竿规模（2021-2032）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中国市场不同应用铸造鱼竿规模及市场份额（2021-2026）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中国市场不同应用铸造鱼竿规模预测（2027-2032）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中国市场不同应用铸造鱼竿价格走势（2021-2032）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铸造鱼竿行业发展分析---发展趋势</w:t>
      </w:r>
      <w:r>
        <w:rPr>
          <w:rFonts w:hint="eastAsia"/>
        </w:rPr>
        <w:br/>
      </w:r>
      <w:r>
        <w:rPr>
          <w:rFonts w:hint="eastAsia"/>
        </w:rPr>
        <w:t>　　6.2 铸造鱼竿行业发展分析---厂商壁垒</w:t>
      </w:r>
      <w:r>
        <w:rPr>
          <w:rFonts w:hint="eastAsia"/>
        </w:rPr>
        <w:br/>
      </w:r>
      <w:r>
        <w:rPr>
          <w:rFonts w:hint="eastAsia"/>
        </w:rPr>
        <w:t>　　6.3 铸造鱼竿行业发展分析---驱动因素</w:t>
      </w:r>
      <w:r>
        <w:rPr>
          <w:rFonts w:hint="eastAsia"/>
        </w:rPr>
        <w:br/>
      </w:r>
      <w:r>
        <w:rPr>
          <w:rFonts w:hint="eastAsia"/>
        </w:rPr>
        <w:t>　　6.4 铸造鱼竿行业发展分析---制约因素</w:t>
      </w:r>
      <w:r>
        <w:rPr>
          <w:rFonts w:hint="eastAsia"/>
        </w:rPr>
        <w:br/>
      </w:r>
      <w:r>
        <w:rPr>
          <w:rFonts w:hint="eastAsia"/>
        </w:rPr>
        <w:t>　　6.5 铸造鱼竿中国企业SWOT分析</w:t>
      </w:r>
      <w:r>
        <w:rPr>
          <w:rFonts w:hint="eastAsia"/>
        </w:rPr>
        <w:br/>
      </w:r>
      <w:r>
        <w:rPr>
          <w:rFonts w:hint="eastAsia"/>
        </w:rPr>
        <w:t>　　6.6 铸造鱼竿行业发展分析---行业政策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铸造鱼竿行业产业链简介</w:t>
      </w:r>
      <w:r>
        <w:rPr>
          <w:rFonts w:hint="eastAsia"/>
        </w:rPr>
        <w:br/>
      </w:r>
      <w:r>
        <w:rPr>
          <w:rFonts w:hint="eastAsia"/>
        </w:rPr>
        <w:t>　　7.2 铸造鱼竿产业链分析-上游</w:t>
      </w:r>
      <w:r>
        <w:rPr>
          <w:rFonts w:hint="eastAsia"/>
        </w:rPr>
        <w:br/>
      </w:r>
      <w:r>
        <w:rPr>
          <w:rFonts w:hint="eastAsia"/>
        </w:rPr>
        <w:t>　　7.3 铸造鱼竿产业链分析-中游</w:t>
      </w:r>
      <w:r>
        <w:rPr>
          <w:rFonts w:hint="eastAsia"/>
        </w:rPr>
        <w:br/>
      </w:r>
      <w:r>
        <w:rPr>
          <w:rFonts w:hint="eastAsia"/>
        </w:rPr>
        <w:t>　　7.4 铸造鱼竿产业链分析-下游</w:t>
      </w:r>
      <w:r>
        <w:rPr>
          <w:rFonts w:hint="eastAsia"/>
        </w:rPr>
        <w:br/>
      </w:r>
      <w:r>
        <w:rPr>
          <w:rFonts w:hint="eastAsia"/>
        </w:rPr>
        <w:t>　　7.5 铸造鱼竿行业采购模式</w:t>
      </w:r>
      <w:r>
        <w:rPr>
          <w:rFonts w:hint="eastAsia"/>
        </w:rPr>
        <w:br/>
      </w:r>
      <w:r>
        <w:rPr>
          <w:rFonts w:hint="eastAsia"/>
        </w:rPr>
        <w:t>　　7.6 铸造鱼竿行业生产模式</w:t>
      </w:r>
      <w:r>
        <w:rPr>
          <w:rFonts w:hint="eastAsia"/>
        </w:rPr>
        <w:br/>
      </w:r>
      <w:r>
        <w:rPr>
          <w:rFonts w:hint="eastAsia"/>
        </w:rPr>
        <w:t>　　7.7 铸造鱼竿行业销售模式及销售渠道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中国本土铸造鱼竿产能、产量分析</w:t>
      </w:r>
      <w:r>
        <w:rPr>
          <w:rFonts w:hint="eastAsia"/>
        </w:rPr>
        <w:br/>
      </w:r>
      <w:r>
        <w:rPr>
          <w:rFonts w:hint="eastAsia"/>
        </w:rPr>
        <w:t>　　8.1 中国铸造鱼竿供需现状及预测（2021-2032）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中国铸造鱼竿产能、产量、产能利用率及发展趋势（2021-2032）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中国铸造鱼竿产量、市场需求量及发展趋势（2021-2032）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中国铸造鱼竿进出口分析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中国市场铸造鱼竿主要进口来源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中国市场铸造鱼竿主要出口目的地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不同产品类型铸造鱼竿市场规模2021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不同应用铸造鱼竿市场规模2021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中国市场主要厂商铸造鱼竿销量（2021-2026）&amp;（千件）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中国市场主要厂商铸造鱼竿销量市场份额（2021-2026）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中国市场主要厂商铸造鱼竿收入（2021-2026）&amp;（万元）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中国市场主要厂商铸造鱼竿收入份额（2021-2026）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2025年中国主要生产商铸造鱼竿收入排名（万元）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中国市场主要厂商铸造鱼竿价格（2021-2026）&amp;（元/件）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中国市场主要厂商铸造鱼竿总部及产地分布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中国市场主要厂商成立时间及铸造鱼竿商业化日期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中国市场主要厂商铸造鱼竿产品类型及应用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2025年中国市场铸造鱼竿主要厂商市场地位（第一梯队、第二梯队和第三梯队）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铸造鱼竿市场投资、并购等现状分析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铸造鱼竿生产基地、总部、竞争对手及市场地位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铸造鱼竿产品规格、参数及市场应用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铸造鱼竿销量（千件）、收入（万元）、价格（元/件）及毛利率（2021-2026）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中国市场不同产品类型铸造鱼竿销量（2021-2026）&amp;（千件）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中国市场不同产品类型铸造鱼竿销量市场份额（2021-2026）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中国市场不同产品类型铸造鱼竿销量预测（2027-2032）&amp;（千件）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中国市场不同产品类型铸造鱼竿销量市场份额预测（2027-2032）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中国市场不同产品类型铸造鱼竿规模（2021-2026）&amp;（万元）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中国市场不同产品类型铸造鱼竿规模市场份额（2021-2026）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中国市场不同产品类型铸造鱼竿规模预测（2027-2032）&amp;（万元）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中国市场不同产品类型铸造鱼竿规模市场份额预测（2027-2032）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中国市场不同应用铸造鱼竿销量（2021-2026）&amp;（千件）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中国市场不同应用铸造鱼竿销量市场份额（2021-2026）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中国市场不同应用铸造鱼竿销量预测（2027-2032）&amp;（千件）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中国市场不同应用铸造鱼竿销量市场份额预测（2027-2032）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中国市场不同应用铸造鱼竿规模（2021-2026）&amp;（万元）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中国市场不同应用铸造鱼竿规模市场份额（2021-2026）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中国市场不同应用铸造鱼竿规模预测（2027-2032）&amp;（万元）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中国市场不同应用铸造鱼竿规模市场份额预测（2027-2032）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铸造鱼竿行业发展分析---发展趋势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铸造鱼竿行业发展分析---厂商壁垒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铸造鱼竿行业发展分析---驱动因素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铸造鱼竿行业发展分析---制约因素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铸造鱼竿行业相关重点政策一览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铸造鱼竿行业供应链分析</w:t>
      </w:r>
      <w:r>
        <w:rPr>
          <w:rFonts w:hint="eastAsia"/>
        </w:rPr>
        <w:br/>
      </w:r>
      <w:r>
        <w:rPr>
          <w:rFonts w:hint="eastAsia"/>
        </w:rPr>
        <w:t>　　表 86： 铸造鱼竿上游原料供应商</w:t>
      </w:r>
      <w:r>
        <w:rPr>
          <w:rFonts w:hint="eastAsia"/>
        </w:rPr>
        <w:br/>
      </w:r>
      <w:r>
        <w:rPr>
          <w:rFonts w:hint="eastAsia"/>
        </w:rPr>
        <w:t>　　表 87： 铸造鱼竿行业主要下游客户</w:t>
      </w:r>
      <w:r>
        <w:rPr>
          <w:rFonts w:hint="eastAsia"/>
        </w:rPr>
        <w:br/>
      </w:r>
      <w:r>
        <w:rPr>
          <w:rFonts w:hint="eastAsia"/>
        </w:rPr>
        <w:t>　　表 88： 铸造鱼竿典型经销商</w:t>
      </w:r>
      <w:r>
        <w:rPr>
          <w:rFonts w:hint="eastAsia"/>
        </w:rPr>
        <w:br/>
      </w:r>
      <w:r>
        <w:rPr>
          <w:rFonts w:hint="eastAsia"/>
        </w:rPr>
        <w:t>　　表 89： 中国铸造鱼竿产量、销量、进口量及出口量（2021-2026）&amp;（千件）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中国铸造鱼竿产量、销量、进口量及出口量预测（2027-2032）&amp;（千件）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中国市场铸造鱼竿主要进口来源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中国市场铸造鱼竿主要出口目的地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铸造鱼竿产品图片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中国不同产品类型铸造鱼竿市场规模市场份额2025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盐水棒产品图片</w:t>
      </w:r>
      <w:r>
        <w:rPr>
          <w:rFonts w:hint="eastAsia"/>
        </w:rPr>
        <w:br/>
      </w:r>
      <w:r>
        <w:rPr>
          <w:rFonts w:hint="eastAsia"/>
        </w:rPr>
        <w:t>　　图 4： 淡水棒产品图片</w:t>
      </w:r>
      <w:r>
        <w:rPr>
          <w:rFonts w:hint="eastAsia"/>
        </w:rPr>
        <w:br/>
      </w:r>
      <w:r>
        <w:rPr>
          <w:rFonts w:hint="eastAsia"/>
        </w:rPr>
        <w:t>　　图 5： 中国不同应用铸造鱼竿市场份额2025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中国市场铸造鱼竿市场规模，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中国市场铸造鱼竿收入及增长率（2021-2032）&amp;（万元）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中国市场铸造鱼竿销量及增长率（2021-2032）&amp;（千件）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2025年中国市场主要厂商铸造鱼竿销量市场份额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2025年中国市场主要厂商铸造鱼竿收入市场份额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2025年中国市场前五大厂商铸造鱼竿市场份额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2025年中国市场铸造鱼竿第一梯队、第二梯队和第三梯队厂商（品牌）及市场份额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中国市场不同产品类型铸造鱼竿价格走势（2021-2032）&amp;（元/件）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中国市场不同应用铸造鱼竿价格走势（2021-2032）&amp;（元/件）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铸造鱼竿中国企业SWOT分析</w:t>
      </w:r>
      <w:r>
        <w:rPr>
          <w:rFonts w:hint="eastAsia"/>
        </w:rPr>
        <w:br/>
      </w:r>
      <w:r>
        <w:rPr>
          <w:rFonts w:hint="eastAsia"/>
        </w:rPr>
        <w:t>　　图 18： 铸造鱼竿产业链</w:t>
      </w:r>
      <w:r>
        <w:rPr>
          <w:rFonts w:hint="eastAsia"/>
        </w:rPr>
        <w:br/>
      </w:r>
      <w:r>
        <w:rPr>
          <w:rFonts w:hint="eastAsia"/>
        </w:rPr>
        <w:t>　　图 19： 铸造鱼竿行业采购模式分析</w:t>
      </w:r>
      <w:r>
        <w:rPr>
          <w:rFonts w:hint="eastAsia"/>
        </w:rPr>
        <w:br/>
      </w:r>
      <w:r>
        <w:rPr>
          <w:rFonts w:hint="eastAsia"/>
        </w:rPr>
        <w:t>　　图 20： 铸造鱼竿行业生产模式分析</w:t>
      </w:r>
      <w:r>
        <w:rPr>
          <w:rFonts w:hint="eastAsia"/>
        </w:rPr>
        <w:br/>
      </w:r>
      <w:r>
        <w:rPr>
          <w:rFonts w:hint="eastAsia"/>
        </w:rPr>
        <w:t>　　图 21： 铸造鱼竿行业销售模式分析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中国铸造鱼竿产能、产量、产能利用率及发展趋势（2021-2032）&amp;（千件）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中国铸造鱼竿产量、市场需求量及发展趋势（2021-2032）&amp;（千件）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a8450ace7468a" w:history="1">
        <w:r>
          <w:rPr>
            <w:rStyle w:val="Hyperlink"/>
          </w:rPr>
          <w:t>中国铸造鱼竿行业发展调研与前景趋势预测报告（2026-2032年）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a8450ace7468a" w:history="1">
        <w:r>
          <w:rPr>
            <w:rStyle w:val="Hyperlink"/>
          </w:rPr>
          <w:t>https://www.20087.com/3/36/ZhuZaoYuGanShiChangQianJingFenXi.html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热点：中国传统鱼竿、锻造杆头和铸造杆头、缔造鱼竿怎么样、铁制鱼竿配方怎么获得、汉鼎绝世好剑鱼竿、造鱼竿的机器要多少钱、精品鱼竿、鱼竿制造工艺、鱼竿生产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5992a94da43f7" w:history="1">
      <w:r>
        <w:rPr>
          <w:rStyle w:val="Hyperlink"/>
        </w:rPr>
        <w:t>中国铸造鱼竿行业发展调研与前景趋势预测报告（2026-2032年）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uZaoYuGanShiChangQianJingFenXi.html" TargetMode="External" Id="Redba8450ace7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uZaoYuGanShiChangQianJingFenXi.html" TargetMode="External" Id="Rbcd5992a94da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2025-11-29T05:32:40Z</dcterms:created>
  <dcterms:modified xsi:type="dcterms:W3CDTF">2025-11-29T06:32:40Z</dcterms:modified>
  <dc:subject>中国铸造鱼竿行业发展调研与前景趋势预测报告（2026-2032年）</dc:subject>
  <dc:title>中国铸造鱼竿行业发展调研与前景趋势预测报告（2026-2032年）</dc:title>
  <cp:keywords>中国铸造鱼竿行业发展调研与前景趋势预测报告（2026-2032年）</cp:keywords>
  <dc:description>中国铸造鱼竿行业发展调研与前景趋势预测报告（2026-2032年）</dc:description>
</cp:coreProperties>
</file>