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50e7365144a46" w:history="1">
              <w:r>
                <w:rPr>
                  <w:rStyle w:val="Hyperlink"/>
                </w:rPr>
                <w:t>2025-2031年中国风电场运营市场深度调查研究与发展前景分析报告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50e7365144a46" w:history="1">
              <w:r>
                <w:rPr>
                  <w:rStyle w:val="Hyperlink"/>
                </w:rPr>
                <w:t>2025-2031年中国风电场运营市场深度调查研究与发展前景分析报告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50e7365144a46" w:history="1">
                <w:r>
                  <w:rPr>
                    <w:rStyle w:val="Hyperlink"/>
                  </w:rPr>
                  <w:t>https://www.20087.com/M_NengYuanKuangChan/63/FengDianChangYunYingShiChangQianJingFenXiYuCe.html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运营涉及风力发电机组的安装、调试、维护及电力输出管理等一系列活动。随着全球对清洁能源的需求增加和风电技术的进步，风电场的规模不断扩大，单机容量也在持续提升。目前，风电已成为许多国家重要的电力来源之一。然而，风电场运营面临着诸如天气变化、设备故障等不确定因素带来的挑战，因此，提高运营效率和可靠性是当前行业的重点。</w:t>
      </w:r>
      <w:r>
        <w:rPr>
          <w:rFonts w:hint="eastAsia"/>
        </w:rPr>
        <w:br/>
      </w:r>
      <w:r>
        <w:rPr>
          <w:rFonts w:hint="eastAsia"/>
        </w:rPr>
        <w:t>　　未来，风电场运营的发展将主要集中在智能化运维与电网整合方面。一方面，通过采用先进的传感器技术和预测性维护系统，可以实现对风机状态的实时监控和故障预警，大幅减少停机时间和维修成本。此外，结合机器学习和大数据分析，优化风机运行参数，提升发电效率。另一方面，随着分布式能源和智能电网的发展，探索风电场与其他可再生能源设施的协同运行模式，如储能系统的集成，有助于解决风电间歇性供电的问题，并提高电网的稳定性。同时，注重政策支持和国际合作，促进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50e7365144a46" w:history="1">
        <w:r>
          <w:rPr>
            <w:rStyle w:val="Hyperlink"/>
          </w:rPr>
          <w:t>2025-2031年中国风电场运营市场深度调查研究与发展前景分析报告</w:t>
        </w:r>
      </w:hyperlink>
      <w:r>
        <w:rPr>
          <w:rFonts w:hint="eastAsia"/>
        </w:rPr>
        <w:t>》基于多年市场监测与行业研究，全面分析了风电场运营行业的现状、市场需求及市场规模，详细解读了风电场运营产业链结构、价格趋势及细分市场特点。报告科学预测了行业前景与发展方向，重点剖析了品牌竞争格局、市场集中度及主要企业的经营表现，并通过SWOT分析揭示了风电场运营行业机遇与风险。为投资者和决策者提供专业、客观的战略建议，是把握风电场运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风电场概述</w:t>
      </w:r>
      <w:r>
        <w:rPr>
          <w:rFonts w:hint="eastAsia"/>
        </w:rPr>
        <w:br/>
      </w:r>
      <w:r>
        <w:rPr>
          <w:rFonts w:hint="eastAsia"/>
        </w:rPr>
        <w:t>　　1.1 风电场概述</w:t>
      </w:r>
      <w:r>
        <w:rPr>
          <w:rFonts w:hint="eastAsia"/>
        </w:rPr>
        <w:br/>
      </w:r>
      <w:r>
        <w:rPr>
          <w:rFonts w:hint="eastAsia"/>
        </w:rPr>
        <w:t>　　　　1.1.1 风电场定义</w:t>
      </w:r>
      <w:r>
        <w:rPr>
          <w:rFonts w:hint="eastAsia"/>
        </w:rPr>
        <w:br/>
      </w:r>
      <w:r>
        <w:rPr>
          <w:rFonts w:hint="eastAsia"/>
        </w:rPr>
        <w:t>　　　　1.1.2 风力发电场选址</w:t>
      </w:r>
      <w:r>
        <w:rPr>
          <w:rFonts w:hint="eastAsia"/>
        </w:rPr>
        <w:br/>
      </w:r>
      <w:r>
        <w:rPr>
          <w:rFonts w:hint="eastAsia"/>
        </w:rPr>
        <w:t>　　　　1.1.3 风力发电场总体布局</w:t>
      </w:r>
      <w:r>
        <w:rPr>
          <w:rFonts w:hint="eastAsia"/>
        </w:rPr>
        <w:br/>
      </w:r>
      <w:r>
        <w:rPr>
          <w:rFonts w:hint="eastAsia"/>
        </w:rPr>
        <w:t>　　1.2 风力发电相关政策</w:t>
      </w:r>
      <w:r>
        <w:rPr>
          <w:rFonts w:hint="eastAsia"/>
        </w:rPr>
        <w:br/>
      </w:r>
      <w:r>
        <w:rPr>
          <w:rFonts w:hint="eastAsia"/>
        </w:rPr>
        <w:t>　　1.3 风电场运营</w:t>
      </w:r>
      <w:r>
        <w:rPr>
          <w:rFonts w:hint="eastAsia"/>
        </w:rPr>
        <w:br/>
      </w:r>
      <w:r>
        <w:rPr>
          <w:rFonts w:hint="eastAsia"/>
        </w:rPr>
        <w:t>　　　　1.3.1 风电场运营成本分析</w:t>
      </w:r>
      <w:r>
        <w:rPr>
          <w:rFonts w:hint="eastAsia"/>
        </w:rPr>
        <w:br/>
      </w:r>
      <w:r>
        <w:rPr>
          <w:rFonts w:hint="eastAsia"/>
        </w:rPr>
        <w:t>　　　　1.3.2 风电场运营前景分析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中国风电场的分布及发展现状</w:t>
      </w:r>
      <w:r>
        <w:rPr>
          <w:rFonts w:hint="eastAsia"/>
        </w:rPr>
        <w:br/>
      </w:r>
      <w:r>
        <w:rPr>
          <w:rFonts w:hint="eastAsia"/>
        </w:rPr>
        <w:t>　　2.1 中国风力资源分布</w:t>
      </w:r>
      <w:r>
        <w:rPr>
          <w:rFonts w:hint="eastAsia"/>
        </w:rPr>
        <w:br/>
      </w:r>
      <w:r>
        <w:rPr>
          <w:rFonts w:hint="eastAsia"/>
        </w:rPr>
        <w:t>　　2.2 中国风电场统计</w:t>
      </w:r>
      <w:r>
        <w:rPr>
          <w:rFonts w:hint="eastAsia"/>
        </w:rPr>
        <w:br/>
      </w:r>
      <w:r>
        <w:rPr>
          <w:rFonts w:hint="eastAsia"/>
        </w:rPr>
        <w:t>　　2.3 2025年风电场运营企业统计</w:t>
      </w:r>
      <w:r>
        <w:rPr>
          <w:rFonts w:hint="eastAsia"/>
        </w:rPr>
        <w:br/>
      </w:r>
      <w:r>
        <w:rPr>
          <w:rFonts w:hint="eastAsia"/>
        </w:rPr>
        <w:t>　　2.4 风力发电市场预测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核心风电场运营企业深度研究</w:t>
      </w:r>
      <w:r>
        <w:rPr>
          <w:rFonts w:hint="eastAsia"/>
        </w:rPr>
        <w:br/>
      </w:r>
      <w:r>
        <w:rPr>
          <w:rFonts w:hint="eastAsia"/>
        </w:rPr>
        <w:t>　　3.1 中国国电龙源电力集团公司</w:t>
      </w:r>
      <w:r>
        <w:rPr>
          <w:rFonts w:hint="eastAsia"/>
        </w:rPr>
        <w:br/>
      </w:r>
      <w:r>
        <w:rPr>
          <w:rFonts w:hint="eastAsia"/>
        </w:rPr>
        <w:t>　　3.2 华能集团</w:t>
      </w:r>
      <w:r>
        <w:rPr>
          <w:rFonts w:hint="eastAsia"/>
        </w:rPr>
        <w:br/>
      </w:r>
      <w:r>
        <w:rPr>
          <w:rFonts w:hint="eastAsia"/>
        </w:rPr>
        <w:t>　　3.3 大唐集团</w:t>
      </w:r>
      <w:r>
        <w:rPr>
          <w:rFonts w:hint="eastAsia"/>
        </w:rPr>
        <w:br/>
      </w:r>
      <w:r>
        <w:rPr>
          <w:rFonts w:hint="eastAsia"/>
        </w:rPr>
        <w:t>　　3.4 华电新能源（华电集团）</w:t>
      </w:r>
      <w:r>
        <w:rPr>
          <w:rFonts w:hint="eastAsia"/>
        </w:rPr>
        <w:br/>
      </w:r>
      <w:r>
        <w:rPr>
          <w:rFonts w:hint="eastAsia"/>
        </w:rPr>
        <w:t>　　3.5 中广核风力发电有限公司</w:t>
      </w:r>
      <w:r>
        <w:rPr>
          <w:rFonts w:hint="eastAsia"/>
        </w:rPr>
        <w:br/>
      </w:r>
      <w:r>
        <w:rPr>
          <w:rFonts w:hint="eastAsia"/>
        </w:rPr>
        <w:t>　　3.6 神华国华电力</w:t>
      </w:r>
      <w:r>
        <w:rPr>
          <w:rFonts w:hint="eastAsia"/>
        </w:rPr>
        <w:br/>
      </w:r>
      <w:r>
        <w:rPr>
          <w:rFonts w:hint="eastAsia"/>
        </w:rPr>
        <w:t>　　3.7 中国电力投资集团公司</w:t>
      </w:r>
      <w:r>
        <w:rPr>
          <w:rFonts w:hint="eastAsia"/>
        </w:rPr>
        <w:br/>
      </w:r>
      <w:r>
        <w:rPr>
          <w:rFonts w:hint="eastAsia"/>
        </w:rPr>
        <w:t>　　3.8 三峡新能源公司</w:t>
      </w:r>
      <w:r>
        <w:rPr>
          <w:rFonts w:hint="eastAsia"/>
        </w:rPr>
        <w:br/>
      </w:r>
      <w:r>
        <w:rPr>
          <w:rFonts w:hint="eastAsia"/>
        </w:rPr>
        <w:t>　　3.9 华润集团</w:t>
      </w:r>
      <w:r>
        <w:rPr>
          <w:rFonts w:hint="eastAsia"/>
        </w:rPr>
        <w:br/>
      </w:r>
      <w:r>
        <w:rPr>
          <w:rFonts w:hint="eastAsia"/>
        </w:rPr>
        <w:t>　　3.10 新天绿色能源股有限公司</w:t>
      </w:r>
      <w:r>
        <w:rPr>
          <w:rFonts w:hint="eastAsia"/>
        </w:rPr>
        <w:br/>
      </w:r>
      <w:r>
        <w:rPr>
          <w:rFonts w:hint="eastAsia"/>
        </w:rPr>
        <w:t>　　3.11 中国风电集团</w:t>
      </w:r>
      <w:r>
        <w:rPr>
          <w:rFonts w:hint="eastAsia"/>
        </w:rPr>
        <w:br/>
      </w:r>
      <w:r>
        <w:rPr>
          <w:rFonts w:hint="eastAsia"/>
        </w:rPr>
        <w:t>　　3.12 中国水电工程顾问集团公司</w:t>
      </w:r>
      <w:r>
        <w:rPr>
          <w:rFonts w:hint="eastAsia"/>
        </w:rPr>
        <w:br/>
      </w:r>
      <w:r>
        <w:rPr>
          <w:rFonts w:hint="eastAsia"/>
        </w:rPr>
        <w:t>　　3.13 中国节能环保集团公司</w:t>
      </w:r>
      <w:r>
        <w:rPr>
          <w:rFonts w:hint="eastAsia"/>
        </w:rPr>
        <w:br/>
      </w:r>
      <w:r>
        <w:rPr>
          <w:rFonts w:hint="eastAsia"/>
        </w:rPr>
        <w:t>　　3.14 北京能源投资（集团）有限公司</w:t>
      </w:r>
      <w:r>
        <w:rPr>
          <w:rFonts w:hint="eastAsia"/>
        </w:rPr>
        <w:br/>
      </w:r>
      <w:r>
        <w:rPr>
          <w:rFonts w:hint="eastAsia"/>
        </w:rPr>
        <w:t>　　3.15 中国水利水电建设集团公司</w:t>
      </w:r>
      <w:r>
        <w:rPr>
          <w:rFonts w:hint="eastAsia"/>
        </w:rPr>
        <w:br/>
      </w:r>
      <w:r>
        <w:rPr>
          <w:rFonts w:hint="eastAsia"/>
        </w:rPr>
        <w:t>　　3.16 其他风电场运营企业</w:t>
      </w:r>
      <w:r>
        <w:rPr>
          <w:rFonts w:hint="eastAsia"/>
        </w:rPr>
        <w:br/>
      </w:r>
      <w:r>
        <w:rPr>
          <w:rFonts w:hint="eastAsia"/>
        </w:rPr>
        <w:t>　　　　3.16.1 中海油</w:t>
      </w:r>
      <w:r>
        <w:rPr>
          <w:rFonts w:hint="eastAsia"/>
        </w:rPr>
        <w:br/>
      </w:r>
      <w:r>
        <w:rPr>
          <w:rFonts w:hint="eastAsia"/>
        </w:rPr>
        <w:t>　　　　3.16.2 鲁能</w:t>
      </w:r>
      <w:r>
        <w:rPr>
          <w:rFonts w:hint="eastAsia"/>
        </w:rPr>
        <w:br/>
      </w:r>
      <w:r>
        <w:rPr>
          <w:rFonts w:hint="eastAsia"/>
        </w:rPr>
        <w:t>　　　　3.16.3 甘肃酒泉汇能风电开发有限公司</w:t>
      </w:r>
      <w:r>
        <w:rPr>
          <w:rFonts w:hint="eastAsia"/>
        </w:rPr>
        <w:br/>
      </w:r>
      <w:r>
        <w:rPr>
          <w:rFonts w:hint="eastAsia"/>
        </w:rPr>
        <w:t>　　　　3.16.4 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3.16.5 深能北方能源控股有限公司</w:t>
      </w:r>
      <w:r>
        <w:rPr>
          <w:rFonts w:hint="eastAsia"/>
        </w:rPr>
        <w:br/>
      </w:r>
      <w:r>
        <w:rPr>
          <w:rFonts w:hint="eastAsia"/>
        </w:rPr>
        <w:t>　　　　3.16.6 福煤（莆田）风力发电有限责任公司</w:t>
      </w:r>
      <w:r>
        <w:rPr>
          <w:rFonts w:hint="eastAsia"/>
        </w:rPr>
        <w:br/>
      </w:r>
      <w:r>
        <w:rPr>
          <w:rFonts w:hint="eastAsia"/>
        </w:rPr>
        <w:t>　　　　3.16.7 上海申能新能源投资有限公司</w:t>
      </w:r>
      <w:r>
        <w:rPr>
          <w:rFonts w:hint="eastAsia"/>
        </w:rPr>
        <w:br/>
      </w:r>
      <w:r>
        <w:rPr>
          <w:rFonts w:hint="eastAsia"/>
        </w:rPr>
        <w:t>　　　　3.16.8 哈纳斯新能源集团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中国风电场项目投资可行性分析</w:t>
      </w:r>
      <w:r>
        <w:rPr>
          <w:rFonts w:hint="eastAsia"/>
        </w:rPr>
        <w:br/>
      </w:r>
      <w:r>
        <w:rPr>
          <w:rFonts w:hint="eastAsia"/>
        </w:rPr>
        <w:t>　　4.1 风电场项目机会风险分析</w:t>
      </w:r>
      <w:r>
        <w:rPr>
          <w:rFonts w:hint="eastAsia"/>
        </w:rPr>
        <w:br/>
      </w:r>
      <w:r>
        <w:rPr>
          <w:rFonts w:hint="eastAsia"/>
        </w:rPr>
        <w:t>　　4.2 风电场项目可行性研究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中:智:林:－风电场运营研究总结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50e7365144a46" w:history="1">
        <w:r>
          <w:rPr>
            <w:rStyle w:val="Hyperlink"/>
          </w:rPr>
          <w:t>2025-2031年中国风电场运营市场深度调查研究与发展前景分析报告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50e7365144a46" w:history="1">
        <w:r>
          <w:rPr>
            <w:rStyle w:val="Hyperlink"/>
          </w:rPr>
          <w:t>https://www.20087.com/M_NengYuanKuangChan/63/FengDianChangYunYingShiChangQianJingFenXiYuCe.html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热点：风电场运营上市公司、风电场运营商、风电场运营期、风电场运营保险包括哪些、风电场运营成本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de60b7d904647" w:history="1">
      <w:r>
        <w:rPr>
          <w:rStyle w:val="Hyperlink"/>
        </w:rPr>
        <w:t>2025-2031年中国风电场运营市场深度调查研究与发展前景分析报告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FengDianChangYunYingShiChangQianJingFenXiYuCe.html" TargetMode="External" Id="R7d850e736514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FengDianChangYunYingShiChangQianJingFenXiYuCe.html" TargetMode="External" Id="R8d7de60b7d90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2025-03-14T01:06:00Z</dcterms:created>
  <dcterms:modified xsi:type="dcterms:W3CDTF">2025-03-14T02:06:00Z</dcterms:modified>
  <dc:subject>2025-2031年中国风电场运营市场深度调查研究与发展前景分析报告</dc:subject>
  <dc:title>2025-2031年中国风电场运营市场深度调查研究与发展前景分析报告</dc:title>
  <cp:keywords>2025-2031年中国风电场运营市场深度调查研究与发展前景分析报告</cp:keywords>
  <dc:description>2025-2031年中国风电场运营市场深度调查研究与发展前景分析报告</dc:description>
</cp:coreProperties>
</file>