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70e609704629" w:history="1">
              <w:r>
                <w:rPr>
                  <w:rStyle w:val="Hyperlink"/>
                </w:rPr>
                <w:t>2025-2031年中国普通钢材行业现状调研分析与发展趋势预测报告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70e609704629" w:history="1">
              <w:r>
                <w:rPr>
                  <w:rStyle w:val="Hyperlink"/>
                </w:rPr>
                <w:t>2025-2031年中国普通钢材行业现状调研分析与发展趋势预测报告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70e609704629" w:history="1">
                <w:r>
                  <w:rPr>
                    <w:rStyle w:val="Hyperlink"/>
                  </w:rPr>
                  <w:t>https://www.20087.com/5/36/PuTongGangCaiDeFaZhanQianJing.html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一种广泛应用的基础材料，近年来随着制造业的发展和技术进步，市场需求持续增长。目前，普通钢材种类多样，能够满足不同工业应用的需求。随着材料科学的进步，普通钢材的性能和加工性得到了显著提升。</w:t>
      </w:r>
      <w:r>
        <w:rPr>
          <w:rFonts w:hint="eastAsia"/>
        </w:rPr>
        <w:br/>
      </w:r>
      <w:r>
        <w:rPr>
          <w:rFonts w:hint="eastAsia"/>
        </w:rPr>
        <w:t>　　预计未来普通钢材市场将持续增长。一方面，随着基础设施建设和制造业的发展，对高质量普通钢材的需求将持续增加。另一方面，技术创新将推动普通钢材性能的进一步提升，例如通过改进冶炼工艺提高钢材的强度和韧性，开发新型合金配方以拓宽应用领域。此外，随着可持续发展理念的普及，普通钢材将更加注重资源循环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a70e609704629" w:history="1">
        <w:r>
          <w:rPr>
            <w:rStyle w:val="Hyperlink"/>
          </w:rPr>
          <w:t>2025-2031年中国普通钢材行业现状调研分析与发展趋势预测报告</w:t>
        </w:r>
      </w:hyperlink>
      <w:r>
        <w:rPr>
          <w:rFonts w:hint="eastAsia"/>
        </w:rPr>
        <w:t>》基于多年行业研究积累，结合普通钢材市场发展现状，依托行业权威数据资源和长期市场监测数据库，对普通钢材市场规模、技术现状及未来方向进行了全面分析。报告梳理了普通钢材行业竞争格局，重点评估了主要企业的市场表现及品牌影响力，并通过SWOT分析揭示了普通钢材行业机遇与潜在风险。同时，报告对普通钢材市场前景和发展趋势进行了科学预测，为投资者提供了投资价值判断和策略建议，助力把握普通钢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全球普通钢材行业发展分析</w:t>
      </w:r>
      <w:r>
        <w:rPr>
          <w:rFonts w:hint="eastAsia"/>
        </w:rPr>
        <w:br/>
      </w:r>
      <w:r>
        <w:rPr>
          <w:rFonts w:hint="eastAsia"/>
        </w:rPr>
        <w:t>　　第一节 世界普通钢材市场分析</w:t>
      </w:r>
      <w:r>
        <w:rPr>
          <w:rFonts w:hint="eastAsia"/>
        </w:rPr>
        <w:br/>
      </w:r>
      <w:r>
        <w:rPr>
          <w:rFonts w:hint="eastAsia"/>
        </w:rPr>
        <w:t>　　　　一、2025年世界普通钢材市场现状分析</w:t>
      </w:r>
      <w:r>
        <w:rPr>
          <w:rFonts w:hint="eastAsia"/>
        </w:rPr>
        <w:br/>
      </w:r>
      <w:r>
        <w:rPr>
          <w:rFonts w:hint="eastAsia"/>
        </w:rPr>
        <w:t>　　　　二、2025年国际普通钢材市场消费分析</w:t>
      </w:r>
      <w:r>
        <w:rPr>
          <w:rFonts w:hint="eastAsia"/>
        </w:rPr>
        <w:br/>
      </w:r>
      <w:r>
        <w:rPr>
          <w:rFonts w:hint="eastAsia"/>
        </w:rPr>
        <w:t>　　　　三、2025年国际普通钢材市场动向分析</w:t>
      </w:r>
      <w:r>
        <w:rPr>
          <w:rFonts w:hint="eastAsia"/>
        </w:rPr>
        <w:br/>
      </w:r>
      <w:r>
        <w:rPr>
          <w:rFonts w:hint="eastAsia"/>
        </w:rPr>
        <w:t>　　第三节 部分国家地区普通钢材行业发展状况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一、2020-2025年美国普通钢材行业发展分析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二、2020-2025年欧洲普通钢材行业发展分析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三、2020-2025年日本普通钢材行业发展分析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四、2020-2025年韩国普通钢材行业发展分析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我国普通钢材行业发展现状</w:t>
      </w:r>
      <w:r>
        <w:rPr>
          <w:rFonts w:hint="eastAsia"/>
        </w:rPr>
        <w:br/>
      </w:r>
      <w:r>
        <w:rPr>
          <w:rFonts w:hint="eastAsia"/>
        </w:rPr>
        <w:t>　　第一节 我国普通钢材市场结构分析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一、2020-2025年普通钢材品种的规模结构</w:t>
      </w:r>
      <w:r>
        <w:rPr>
          <w:rFonts w:hint="eastAsia"/>
        </w:rPr>
        <w:br/>
      </w:r>
      <w:r>
        <w:rPr>
          <w:rFonts w:hint="eastAsia"/>
        </w:rPr>
        <w:t>　　　　二、2020-2025年普通钢材用户的规模结构</w:t>
      </w:r>
      <w:r>
        <w:rPr>
          <w:rFonts w:hint="eastAsia"/>
        </w:rPr>
        <w:br/>
      </w:r>
      <w:r>
        <w:rPr>
          <w:rFonts w:hint="eastAsia"/>
        </w:rPr>
        <w:t>　　　　三、2020-2025年普通钢材企业的规模结构</w:t>
      </w:r>
      <w:r>
        <w:rPr>
          <w:rFonts w:hint="eastAsia"/>
        </w:rPr>
        <w:br/>
      </w:r>
      <w:r>
        <w:rPr>
          <w:rFonts w:hint="eastAsia"/>
        </w:rPr>
        <w:t>　　　　四、2020-2025年普通钢材地域的规模结构</w:t>
      </w:r>
      <w:r>
        <w:rPr>
          <w:rFonts w:hint="eastAsia"/>
        </w:rPr>
        <w:br/>
      </w:r>
      <w:r>
        <w:rPr>
          <w:rFonts w:hint="eastAsia"/>
        </w:rPr>
        <w:t>　　第二节 我国普通钢材行业发展现状</w:t>
      </w:r>
      <w:r>
        <w:rPr>
          <w:rFonts w:hint="eastAsia"/>
        </w:rPr>
        <w:br/>
      </w:r>
      <w:r>
        <w:rPr>
          <w:rFonts w:hint="eastAsia"/>
        </w:rPr>
        <w:t>　　　　一、我国普通钢材发展日新月异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二、2020-2025年中国普通钢材市场需求分析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三、2020-2025年我国普通钢材市场格局分析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四、2020-2025年我国普通钢材行业存在问题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五、2020-2025年我国普通钢材市场规模分析</w:t>
      </w:r>
      <w:r>
        <w:rPr>
          <w:rFonts w:hint="eastAsia"/>
        </w:rPr>
        <w:br/>
      </w:r>
      <w:r>
        <w:rPr>
          <w:rFonts w:hint="eastAsia"/>
        </w:rPr>
        <w:t>　　　　六、20122017年普通钢材细分市场规模分析</w:t>
      </w:r>
      <w:r>
        <w:rPr>
          <w:rFonts w:hint="eastAsia"/>
        </w:rPr>
        <w:br/>
      </w:r>
      <w:r>
        <w:rPr>
          <w:rFonts w:hint="eastAsia"/>
        </w:rPr>
        <w:t>　　第三节 我国普通钢材行业发展状况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一、2025年中国普通钢材行业发展回顾</w:t>
      </w:r>
      <w:r>
        <w:rPr>
          <w:rFonts w:hint="eastAsia"/>
        </w:rPr>
        <w:br/>
      </w:r>
      <w:r>
        <w:rPr>
          <w:rFonts w:hint="eastAsia"/>
        </w:rPr>
        <w:t>　　　　二、2025年普通钢材行业发展情况分析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三、2025年我国普通钢材市场特点分析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四、2025年我国普通钢材市场发展分析</w:t>
      </w:r>
      <w:r>
        <w:rPr>
          <w:rFonts w:hint="eastAsia"/>
        </w:rPr>
        <w:br/>
      </w:r>
      <w:r>
        <w:rPr>
          <w:rFonts w:hint="eastAsia"/>
        </w:rPr>
        <w:t>　　第四节 中国普通钢材行业供需分析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一、2025年中国普通钢材市场供给总量分析</w:t>
      </w:r>
      <w:r>
        <w:rPr>
          <w:rFonts w:hint="eastAsia"/>
        </w:rPr>
        <w:br/>
      </w:r>
      <w:r>
        <w:rPr>
          <w:rFonts w:hint="eastAsia"/>
        </w:rPr>
        <w:t>　　　　近年来我国粗钢的国内需求趋于稳 定，保持在 7 亿吨左右。国外需求则波动较大，出口的峰值出现在 ，当时国内的钢材价格处于历史最低谷。后续随着钢材价格的上涨， 出口不断出现下滑。粗钢表观消费比较稳定</w:t>
      </w:r>
      <w:r>
        <w:rPr>
          <w:rFonts w:hint="eastAsia"/>
        </w:rPr>
        <w:br/>
      </w:r>
      <w:r>
        <w:rPr>
          <w:rFonts w:hint="eastAsia"/>
        </w:rPr>
        <w:t>　　　　二、2025年中国普通钢材市场供给结构分析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三、2025年中国普通钢材市场需求总量分析</w:t>
      </w:r>
      <w:r>
        <w:rPr>
          <w:rFonts w:hint="eastAsia"/>
        </w:rPr>
        <w:br/>
      </w:r>
      <w:r>
        <w:rPr>
          <w:rFonts w:hint="eastAsia"/>
        </w:rPr>
        <w:t>　　　　各行业用钢需求测算（亿吨）</w:t>
      </w:r>
      <w:r>
        <w:rPr>
          <w:rFonts w:hint="eastAsia"/>
        </w:rPr>
        <w:br/>
      </w:r>
      <w:r>
        <w:rPr>
          <w:rFonts w:hint="eastAsia"/>
        </w:rPr>
        <w:t>　　　　四、2025年中国普通钢材市场需求结构分析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五、2025年中国普通钢材市场供需平衡分析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中国普通钢材行业经济运行分析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2025年普通钢材行业运行情况分析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一、2025年普通钢材行业经济指标分析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二、2025年普通钢材行业收入前十家企业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2025年普通钢材行业产量分析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一、2025年我国普通钢材产品产量分析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二、2025年我国普通钢材产品产量预测</w:t>
      </w:r>
      <w:r>
        <w:rPr>
          <w:rFonts w:hint="eastAsia"/>
        </w:rPr>
        <w:br/>
      </w:r>
      <w:r>
        <w:rPr>
          <w:rFonts w:hint="eastAsia"/>
        </w:rPr>
        <w:t>　　第三节 2025年普通钢材行业进出口分析</w:t>
      </w:r>
      <w:r>
        <w:rPr>
          <w:rFonts w:hint="eastAsia"/>
        </w:rPr>
        <w:br/>
      </w:r>
      <w:r>
        <w:rPr>
          <w:rFonts w:hint="eastAsia"/>
        </w:rPr>
        <w:t>　　　　一、2025年普通钢材行业进口总量及价格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二、2025年普通钢材行业出口总量及价格</w:t>
      </w:r>
      <w:r>
        <w:rPr>
          <w:rFonts w:hint="eastAsia"/>
        </w:rPr>
        <w:br/>
      </w:r>
      <w:r>
        <w:rPr>
          <w:rFonts w:hint="eastAsia"/>
        </w:rPr>
        <w:t>　　　　截止 钢材出口量同比下滑 26.2%，净 出口量同比下滑 31.3%。</w:t>
      </w:r>
      <w:r>
        <w:rPr>
          <w:rFonts w:hint="eastAsia"/>
        </w:rPr>
        <w:br/>
      </w:r>
      <w:r>
        <w:rPr>
          <w:rFonts w:hint="eastAsia"/>
        </w:rPr>
        <w:t>　　　　钢材净出口量波动较大</w:t>
      </w:r>
      <w:r>
        <w:rPr>
          <w:rFonts w:hint="eastAsia"/>
        </w:rPr>
        <w:br/>
      </w:r>
      <w:r>
        <w:rPr>
          <w:rFonts w:hint="eastAsia"/>
        </w:rPr>
        <w:t>　　　　三、2025年普通钢材行业进出口数据统计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四、2025-2031年普通钢材进出口态势展望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中国普通钢材经济指标分析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四、2020-2025年普通钢材行业净资产利润率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五、2020-2025年普通钢材行业产值利税率</w:t>
      </w:r>
      <w:r>
        <w:rPr>
          <w:rFonts w:hint="eastAsia"/>
        </w:rPr>
        <w:br/>
      </w:r>
      <w:r>
        <w:rPr>
          <w:rFonts w:hint="eastAsia"/>
        </w:rPr>
        <w:t>　　　　六、2020-2025年普通钢材行业盈利能力预测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四、2020-2025年普通钢材行业净资产增长分析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五、2020-2025年普通钢材行业利润增长分析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六、2020-2025年普通钢材行业增长预测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四、2020-2025年普通钢材行业利息保障倍数分析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五、2020-2025年普通钢材行业偿债能力预测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四、2020-2025年普通钢材行业存货周转率分析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五、2020-2025年普通钢材行业营运能力预测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中国普通钢材行业区域市场分析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2025年西北地区普通钢材行业分析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三、2025年上投资增速情况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普通钢材行业投资机会分析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二、可以投资的普通钢材模式</w:t>
      </w:r>
      <w:r>
        <w:rPr>
          <w:rFonts w:hint="eastAsia"/>
        </w:rPr>
        <w:br/>
      </w:r>
      <w:r>
        <w:rPr>
          <w:rFonts w:hint="eastAsia"/>
        </w:rPr>
        <w:t>　　　　三、2025年普通钢材投资机会</w:t>
      </w:r>
      <w:r>
        <w:rPr>
          <w:rFonts w:hint="eastAsia"/>
        </w:rPr>
        <w:br/>
      </w:r>
      <w:r>
        <w:rPr>
          <w:rFonts w:hint="eastAsia"/>
        </w:rPr>
        <w:t>　　　　四、2025年普通钢材细分行业投资机会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五、2025年普通钢材投资新方向</w:t>
      </w:r>
      <w:r>
        <w:rPr>
          <w:rFonts w:hint="eastAsia"/>
        </w:rPr>
        <w:br/>
      </w:r>
      <w:r>
        <w:rPr>
          <w:rFonts w:hint="eastAsia"/>
        </w:rPr>
        <w:t>　　第三节 普通钢材行业发展前景分析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一、普通钢材市场发展前景分析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二、我国普通钢材市场蕴藏的商机</w:t>
      </w:r>
      <w:r>
        <w:rPr>
          <w:rFonts w:hint="eastAsia"/>
        </w:rPr>
        <w:br/>
      </w:r>
      <w:r>
        <w:rPr>
          <w:rFonts w:hint="eastAsia"/>
        </w:rPr>
        <w:t>　　　　三、未来五年普通钢材市场的发展前景</w:t>
      </w:r>
      <w:r>
        <w:rPr>
          <w:rFonts w:hint="eastAsia"/>
        </w:rPr>
        <w:br/>
      </w:r>
      <w:r>
        <w:rPr>
          <w:rFonts w:hint="eastAsia"/>
        </w:rPr>
        <w:t>　　　　四、2025年普通钢材市场面临的发展商机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五、2025-2031年普通钢材市场面临的发展商机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普通钢材行业集中度分析</w:t>
      </w:r>
      <w:r>
        <w:rPr>
          <w:rFonts w:hint="eastAsia"/>
        </w:rPr>
        <w:br/>
      </w:r>
      <w:r>
        <w:rPr>
          <w:rFonts w:hint="eastAsia"/>
        </w:rPr>
        <w:t>　　　　一、普通钢材市场集中度分析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二、普通钢材企业集中度分析</w:t>
      </w:r>
      <w:r>
        <w:rPr>
          <w:rFonts w:hint="eastAsia"/>
        </w:rPr>
        <w:br/>
      </w:r>
      <w:r>
        <w:rPr>
          <w:rFonts w:hint="eastAsia"/>
        </w:rPr>
        <w:t>　　　　三、普通钢材区域集中度分析</w:t>
      </w:r>
      <w:r>
        <w:rPr>
          <w:rFonts w:hint="eastAsia"/>
        </w:rPr>
        <w:br/>
      </w:r>
      <w:r>
        <w:rPr>
          <w:rFonts w:hint="eastAsia"/>
        </w:rPr>
        <w:t>　　第二节 普通钢材行业主要企业竞争力分析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一、2025年普通钢材行业竞争分析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二、2025年中外普通钢材产品竞争分析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三、2020-2025年国内外普通钢材竞争分析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四、2020-2025年我国普通钢材市场竞争分析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五、2020-2025年我国普通钢材市场集中度分析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六、2025-2031年国内主要普通钢材企业动向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2025-2031年中国普通钢材行业发展形势分析</w:t>
      </w:r>
      <w:r>
        <w:rPr>
          <w:rFonts w:hint="eastAsia"/>
        </w:rPr>
        <w:br/>
      </w:r>
      <w:r>
        <w:rPr>
          <w:rFonts w:hint="eastAsia"/>
        </w:rPr>
        <w:t>　　第一节 普通钢材行业发展概况</w:t>
      </w:r>
      <w:r>
        <w:rPr>
          <w:rFonts w:hint="eastAsia"/>
        </w:rPr>
        <w:br/>
      </w:r>
      <w:r>
        <w:rPr>
          <w:rFonts w:hint="eastAsia"/>
        </w:rPr>
        <w:t>　　　　一、普通钢材行业发展特点分析</w:t>
      </w:r>
      <w:r>
        <w:rPr>
          <w:rFonts w:hint="eastAsia"/>
        </w:rPr>
        <w:br/>
      </w:r>
      <w:r>
        <w:rPr>
          <w:rFonts w:hint="eastAsia"/>
        </w:rPr>
        <w:t>　　　　二、普通钢材行业投资现状分析</w:t>
      </w:r>
      <w:r>
        <w:rPr>
          <w:rFonts w:hint="eastAsia"/>
        </w:rPr>
        <w:br/>
      </w:r>
      <w:r>
        <w:rPr>
          <w:rFonts w:hint="eastAsia"/>
        </w:rPr>
        <w:t>　　　　三、普通钢材行业总产值分析</w:t>
      </w:r>
      <w:r>
        <w:rPr>
          <w:rFonts w:hint="eastAsia"/>
        </w:rPr>
        <w:br/>
      </w:r>
      <w:r>
        <w:rPr>
          <w:rFonts w:hint="eastAsia"/>
        </w:rPr>
        <w:t>　　　　四、普通钢材行业技术发展分析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2020-2025年普通钢材行业市场情况分析</w:t>
      </w:r>
      <w:r>
        <w:rPr>
          <w:rFonts w:hint="eastAsia"/>
        </w:rPr>
        <w:br/>
      </w:r>
      <w:r>
        <w:rPr>
          <w:rFonts w:hint="eastAsia"/>
        </w:rPr>
        <w:t>　　　　一、普通钢材行业市场发展分析</w:t>
      </w:r>
      <w:r>
        <w:rPr>
          <w:rFonts w:hint="eastAsia"/>
        </w:rPr>
        <w:br/>
      </w:r>
      <w:r>
        <w:rPr>
          <w:rFonts w:hint="eastAsia"/>
        </w:rPr>
        <w:t>　　　　二、普通钢材市场存在的问题</w:t>
      </w:r>
      <w:r>
        <w:rPr>
          <w:rFonts w:hint="eastAsia"/>
        </w:rPr>
        <w:br/>
      </w:r>
      <w:r>
        <w:rPr>
          <w:rFonts w:hint="eastAsia"/>
        </w:rPr>
        <w:t>　　　　三、普通钢材市场规模分析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2020-2025年普通钢材产销状况分析</w:t>
      </w:r>
      <w:r>
        <w:rPr>
          <w:rFonts w:hint="eastAsia"/>
        </w:rPr>
        <w:br/>
      </w:r>
      <w:r>
        <w:rPr>
          <w:rFonts w:hint="eastAsia"/>
        </w:rPr>
        <w:t>　　　　一、普通钢材产量分析</w:t>
      </w:r>
      <w:r>
        <w:rPr>
          <w:rFonts w:hint="eastAsia"/>
        </w:rPr>
        <w:br/>
      </w:r>
      <w:r>
        <w:rPr>
          <w:rFonts w:hint="eastAsia"/>
        </w:rPr>
        <w:t>　　　　二、普通钢材产能分析</w:t>
      </w:r>
      <w:r>
        <w:rPr>
          <w:rFonts w:hint="eastAsia"/>
        </w:rPr>
        <w:br/>
      </w:r>
      <w:r>
        <w:rPr>
          <w:rFonts w:hint="eastAsia"/>
        </w:rPr>
        <w:t>　　　　三、普通钢材市场需求状况分析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中国普通钢材行业整体运行指标分析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2025年中国普通钢材行业总体规模分析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2025年中国普通钢材行业产销分析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2025年中国普通钢材行业财务指标总体分析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一、2020-2025年普通钢材行业价格走势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二、2020-2025年普通钢材行业营业收入情况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三、2020-2025年普通钢材行业毛利率情况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四、2020-2025年普通钢材行业赢利能力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五、2020-2025年普通钢材行业赢利水平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六、2025-2031年普通钢材行业赢利预测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普通钢材行业盈利能力分析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2025年中国普通钢材行业利润总额分析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2025年中国普通钢材行业销售利润率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2025年中国普通钢材行业总资产利润率分析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2025年中国普通钢材行业产值利税率分析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普通钢材重点企业发展分析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普通钢材行业投资策略分析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普通钢材行业投资效益分析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一、2025年普通钢材行业投资状况分析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二、2025年普通钢材行业投资效益分析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四、2025-2031年普通钢材行业投资建议</w:t>
      </w:r>
      <w:r>
        <w:rPr>
          <w:rFonts w:hint="eastAsia"/>
        </w:rPr>
        <w:br/>
      </w:r>
      <w:r>
        <w:rPr>
          <w:rFonts w:hint="eastAsia"/>
        </w:rPr>
        <w:t>　　第四节 普通钢材行业投资策略研究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一、2025年普通钢材行业投资策略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四、2025-2031年普通钢材细分行业投资策略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普通钢材行业投资风险预警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2025-2031年普通钢材行业投资风险预警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二、行业政策风险预测</w:t>
      </w:r>
      <w:r>
        <w:rPr>
          <w:rFonts w:hint="eastAsia"/>
        </w:rPr>
        <w:br/>
      </w:r>
      <w:r>
        <w:rPr>
          <w:rFonts w:hint="eastAsia"/>
        </w:rPr>
        <w:t>　　　　三、行业经营风险预测</w:t>
      </w:r>
      <w:r>
        <w:rPr>
          <w:rFonts w:hint="eastAsia"/>
        </w:rPr>
        <w:br/>
      </w:r>
      <w:r>
        <w:rPr>
          <w:rFonts w:hint="eastAsia"/>
        </w:rPr>
        <w:t>　　　　四、行业技术风险预测</w:t>
      </w:r>
      <w:r>
        <w:rPr>
          <w:rFonts w:hint="eastAsia"/>
        </w:rPr>
        <w:br/>
      </w:r>
      <w:r>
        <w:rPr>
          <w:rFonts w:hint="eastAsia"/>
        </w:rPr>
        <w:t>　　　　五、行业竞争风险预测</w:t>
      </w:r>
      <w:r>
        <w:rPr>
          <w:rFonts w:hint="eastAsia"/>
        </w:rPr>
        <w:br/>
      </w:r>
      <w:r>
        <w:rPr>
          <w:rFonts w:hint="eastAsia"/>
        </w:rPr>
        <w:t>　　　　六、行业其他风险预测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普通钢材行业发展趋势分析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2020-2025年中国普通钢材市场趋势分析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一、2020-2025年我国普通钢材市场趋势总结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二、2025-2031年我国普通钢材发展趋势分析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2025-2031年普通钢材产品发展趋势分析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一、2025-2031年普通钢材产品技术趋势分析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二、2025-2031年普通钢材产品价格趋势分析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2025-2031年中国普通钢材行业供需预测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一、2020-2025年中国普通钢材供给预测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三、2025-2031年中国普通钢材价格预测</w:t>
      </w:r>
      <w:r>
        <w:rPr>
          <w:rFonts w:hint="eastAsia"/>
        </w:rPr>
        <w:br/>
      </w:r>
      <w:r>
        <w:rPr>
          <w:rFonts w:hint="eastAsia"/>
        </w:rPr>
        <w:t>　　第四节 2025-2031年普通钢材行业规划建议</w:t>
      </w:r>
      <w:r>
        <w:rPr>
          <w:rFonts w:hint="eastAsia"/>
        </w:rPr>
        <w:br/>
      </w:r>
      <w:r>
        <w:rPr>
          <w:rFonts w:hint="eastAsia"/>
        </w:rPr>
        <w:t>　　　　一、普通钢材行业”十三五”整体规划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二、2025-2031年普通钢材行业规划建议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一、普通钢材价格策略分析</w:t>
      </w:r>
      <w:r>
        <w:rPr>
          <w:rFonts w:hint="eastAsia"/>
        </w:rPr>
        <w:br/>
      </w:r>
      <w:r>
        <w:rPr>
          <w:rFonts w:hint="eastAsia"/>
        </w:rPr>
        <w:t>　　　　二、普通钢材渠道策略分析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四、提高普通钢材企业竞争力的策略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(中^智林)对我国普通钢材品牌的战略思考</w:t>
      </w:r>
      <w:r>
        <w:rPr>
          <w:rFonts w:hint="eastAsia"/>
        </w:rPr>
        <w:br/>
      </w:r>
      <w:r>
        <w:rPr>
          <w:rFonts w:hint="eastAsia"/>
        </w:rPr>
        <w:t>　　　　一、普通钢材实施品牌战略的意义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三、我国普通钢材企业的品牌战略</w:t>
      </w:r>
      <w:r>
        <w:rPr>
          <w:rFonts w:hint="eastAsia"/>
        </w:rPr>
        <w:br/>
      </w:r>
      <w:r>
        <w:rPr>
          <w:rFonts w:hint="eastAsia"/>
        </w:rPr>
        <w:t>　　　　四、普通钢材品牌战略管理的策略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普通钢材产业链分析</w:t>
      </w:r>
      <w:r>
        <w:rPr>
          <w:rFonts w:hint="eastAsia"/>
        </w:rPr>
        <w:br/>
      </w:r>
      <w:r>
        <w:rPr>
          <w:rFonts w:hint="eastAsia"/>
        </w:rPr>
        <w:t>　　图表 普通钢材行业生命周期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2020-2025年全球普通钢材产业市场规模</w:t>
      </w:r>
      <w:r>
        <w:rPr>
          <w:rFonts w:hint="eastAsia"/>
        </w:rPr>
        <w:br/>
      </w:r>
      <w:r>
        <w:rPr>
          <w:rFonts w:hint="eastAsia"/>
        </w:rPr>
        <w:t>　　图表 2020-2025年普通钢材重要数据指标比较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2020-2025年中国普通钢材行业资产情况分析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2020-2025年英国普通钢材市场占全球和欧洲份额比较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2020-2025年英国普通钢材市场规模及其预测趋势图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2020-2025年德国普通钢材市场规模</w:t>
      </w:r>
      <w:r>
        <w:rPr>
          <w:rFonts w:hint="eastAsia"/>
        </w:rPr>
        <w:br/>
      </w:r>
      <w:r>
        <w:rPr>
          <w:rFonts w:hint="eastAsia"/>
        </w:rPr>
        <w:t>　　图表 2020-2025年德国普通钢材市场占全球和欧洲份额比较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2020-2025年德国普通钢材市场规模预测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2020-2025年德国普通钢材市场规模及其预测趋势图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2020-2025年日本普通钢材市场规模</w:t>
      </w:r>
      <w:r>
        <w:rPr>
          <w:rFonts w:hint="eastAsia"/>
        </w:rPr>
        <w:br/>
      </w:r>
      <w:r>
        <w:rPr>
          <w:rFonts w:hint="eastAsia"/>
        </w:rPr>
        <w:t>　　图表 2020-2025年日本普通钢材市场占全球和亚洲份额比较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2025-2031年日本普通钢材市场规模预测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2025-2031年日本普通钢材市场规模趋预测势图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2020-2025年中国普通钢材市场规模</w:t>
      </w:r>
      <w:r>
        <w:rPr>
          <w:rFonts w:hint="eastAsia"/>
        </w:rPr>
        <w:br/>
      </w:r>
      <w:r>
        <w:rPr>
          <w:rFonts w:hint="eastAsia"/>
        </w:rPr>
        <w:t>　　图表 2020-2025年中国普通钢材市场占全球和亚洲份额比较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图表 2020-2025年普通钢材行业总资产利润率分析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2020-2025年普通钢材行业资产分析</w:t>
      </w:r>
      <w:r>
        <w:rPr>
          <w:rFonts w:hint="eastAsia"/>
        </w:rPr>
        <w:br/>
      </w:r>
      <w:r>
        <w:rPr>
          <w:rFonts w:hint="eastAsia"/>
        </w:rPr>
        <w:t>　　图表 2020-2025年普通钢材行业负债分析</w:t>
      </w:r>
      <w:r>
        <w:rPr>
          <w:rFonts w:hint="eastAsia"/>
        </w:rPr>
        <w:br/>
      </w:r>
      <w:r>
        <w:rPr>
          <w:rFonts w:hint="eastAsia"/>
        </w:rPr>
        <w:t>　　图表 2020-2025年普通钢材行业偿债能力分析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2025年我国普通钢材产品进口数据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据</w:t>
      </w:r>
      <w:r>
        <w:rPr>
          <w:rFonts w:hint="eastAsia"/>
        </w:rPr>
        <w:br/>
      </w:r>
      <w:r>
        <w:rPr>
          <w:rFonts w:hint="eastAsia"/>
        </w:rPr>
        <w:t>　　图表 2025年我国普通钢材产品出口数据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2025年中国普通钢材行业国有企业工业数据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2025年中国普通钢材行业其他类型企业工业数据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2025年中国不同所有制普通钢材企业资金利税率对比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2025年普通钢材产品产量北京市统计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2025年普通钢材产品产量天津市统计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2025年普通钢材产品产量河北省统计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2025年普通钢材产品产量内蒙古统计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2025年普通钢材产品产量辽宁省统计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2025年普通钢材产品产量吉林省统计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70e609704629" w:history="1">
        <w:r>
          <w:rPr>
            <w:rStyle w:val="Hyperlink"/>
          </w:rPr>
          <w:t>2025-2031年中国普通钢材行业现状调研分析与发展趋势预测报告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70e609704629" w:history="1">
        <w:r>
          <w:rPr>
            <w:rStyle w:val="Hyperlink"/>
          </w:rPr>
          <w:t>https://www.20087.com/5/36/PuTongGangCaiDeFaZhanQianJing.html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f4cb3fd04d98" w:history="1">
      <w:r>
        <w:rPr>
          <w:rStyle w:val="Hyperlink"/>
        </w:rPr>
        <w:t>2025-2031年中国普通钢材行业现状调研分析与发展趋势预测报告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uTongGangCaiDeFaZhanQianJing.html" TargetMode="External" Id="R961a70e6097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uTongGangCaiDeFaZhanQianJing.html" TargetMode="External" Id="R7c92f4cb3fd0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2025-02-02T07:43:00Z</dcterms:created>
  <dcterms:modified xsi:type="dcterms:W3CDTF">2025-02-02T08:43:00Z</dcterms:modified>
  <dc:subject>2025-2031年中国普通钢材行业现状调研分析与发展趋势预测报告</dc:subject>
  <dc:title>2025-2031年中国普通钢材行业现状调研分析与发展趋势预测报告</dc:title>
  <cp:keywords>2025-2031年中国普通钢材行业现状调研分析与发展趋势预测报告</cp:keywords>
  <dc:description>2025-2031年中国普通钢材行业现状调研分析与发展趋势预测报告</dc:description>
</cp:coreProperties>
</file>