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4742a47ba493e" w:history="1">
              <w:r>
                <w:rPr>
                  <w:rStyle w:val="Hyperlink"/>
                </w:rPr>
                <w:t>2024年版中国彩铝行业深度调研及发展趋势分析报告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4742a47ba493e" w:history="1">
              <w:r>
                <w:rPr>
                  <w:rStyle w:val="Hyperlink"/>
                </w:rPr>
                <w:t>2024年版中国彩铝行业深度调研及发展趋势分析报告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4742a47ba493e" w:history="1">
                <w:r>
                  <w:rPr>
                    <w:rStyle w:val="Hyperlink"/>
                  </w:rPr>
                  <w:t>https://www.20087.com/M_NengYuanKuangChan/65/CaiLvChanYeXianZhuangYuFaZhanQianJing.html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即彩色涂层铝卷或铝板，近年来在建筑、装饰和包装行业广泛应用。彩铝通过在铝材表面涂覆各种色彩和图案的漆膜，不仅美化外观，还增强了铝材的耐腐蚀性和耐候性。随着环保和可持续发展意识的增强，彩铝生产中开始采用更环保的涂料和工艺，减少VOC（挥发性有机化合物）的排放，同时提高涂层的附着力和耐久性。</w:t>
      </w:r>
      <w:r>
        <w:rPr>
          <w:rFonts w:hint="eastAsia"/>
        </w:rPr>
        <w:br/>
      </w:r>
      <w:r>
        <w:rPr>
          <w:rFonts w:hint="eastAsia"/>
        </w:rPr>
        <w:t>　　未来，彩铝将更加注重个性化和功能性。随着定制化需求的增加，彩铝将提供更丰富的色彩选择和表面纹理，以满足不同设计风格和美学需求。同时，智能涂层技术的发展，如自清洁涂层和光触媒涂层，将使彩铝具有更多的功能性，如减少维护需求和净化空气。此外，可回收和生物降解的彩铝产品将推动行业向循环经济模式转型，减少废物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4742a47ba493e" w:history="1">
        <w:r>
          <w:rPr>
            <w:rStyle w:val="Hyperlink"/>
          </w:rPr>
          <w:t>2024年版中国彩铝行业深度调研及发展趋势分析报告</w:t>
        </w:r>
      </w:hyperlink>
      <w:r>
        <w:rPr>
          <w:rFonts w:hint="eastAsia"/>
        </w:rPr>
        <w:t>》深入剖析了当前彩铝行业的现状，全面梳理了彩铝市场需求、市场规模、产业链结构以及价格体系。彩铝报告探讨了彩铝各细分市场的特点，展望了市场前景与发展趋势，并基于权威数据进行了科学预测。同时，彩铝报告还对品牌竞争格局、市场集中度、重点企业运营状况进行了客观分析，指出了行业面临的风险与机遇。彩铝报告旨在为彩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中国彩铝行业在国民经济中的地位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第四节 彩铝行业生命周期分析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二、彩铝行业生命周期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彩铝行业发展环境分析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四、固定投资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一、2023年国际宏观环境</w:t>
      </w:r>
      <w:r>
        <w:rPr>
          <w:rFonts w:hint="eastAsia"/>
        </w:rPr>
        <w:br/>
      </w:r>
      <w:r>
        <w:rPr>
          <w:rFonts w:hint="eastAsia"/>
        </w:rPr>
        <w:t>　　　　二、2023年国际经济环境</w:t>
      </w:r>
      <w:r>
        <w:rPr>
          <w:rFonts w:hint="eastAsia"/>
        </w:rPr>
        <w:br/>
      </w:r>
      <w:r>
        <w:rPr>
          <w:rFonts w:hint="eastAsia"/>
        </w:rPr>
        <w:t>　　　　三、2023年国际宏观经济预测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中国彩铝行业政策环境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行业运行环境对中国彩铝行业的影响分析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彩铝行业市场分析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2018-2023年中国彩铝市场规模及增速</w:t>
      </w:r>
      <w:r>
        <w:rPr>
          <w:rFonts w:hint="eastAsia"/>
        </w:rPr>
        <w:br/>
      </w:r>
      <w:r>
        <w:rPr>
          <w:rFonts w:hint="eastAsia"/>
        </w:rPr>
        <w:t>　　　　一、经济发展及城市化促进住宅装饰行业快速增长</w:t>
      </w:r>
      <w:r>
        <w:rPr>
          <w:rFonts w:hint="eastAsia"/>
        </w:rPr>
        <w:br/>
      </w:r>
      <w:r>
        <w:rPr>
          <w:rFonts w:hint="eastAsia"/>
        </w:rPr>
        <w:t>　　　　二、精装修将为住宅装饰公司带来巨大的潜在市场</w:t>
      </w:r>
      <w:r>
        <w:rPr>
          <w:rFonts w:hint="eastAsia"/>
        </w:rPr>
        <w:br/>
      </w:r>
      <w:r>
        <w:rPr>
          <w:rFonts w:hint="eastAsia"/>
        </w:rPr>
        <w:t>　　　　三、精公装将成为未来大型住宅装饰公司涉足的领域</w:t>
      </w:r>
      <w:r>
        <w:rPr>
          <w:rFonts w:hint="eastAsia"/>
        </w:rPr>
        <w:br/>
      </w:r>
      <w:r>
        <w:rPr>
          <w:rFonts w:hint="eastAsia"/>
        </w:rPr>
        <w:t>　　第二节 影响彩铝市场规模的因素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2024-2030年中国彩铝市场规模及增速预测</w:t>
      </w:r>
      <w:r>
        <w:rPr>
          <w:rFonts w:hint="eastAsia"/>
        </w:rPr>
        <w:br/>
      </w:r>
      <w:r>
        <w:rPr>
          <w:rFonts w:hint="eastAsia"/>
        </w:rPr>
        <w:t>　　第四节 彩铝市场发展潜力分析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彩铝细分产品市场分析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彩铝行业生产分析</w:t>
      </w:r>
      <w:r>
        <w:rPr>
          <w:rFonts w:hint="eastAsia"/>
        </w:rPr>
        <w:br/>
      </w:r>
      <w:r>
        <w:rPr>
          <w:rFonts w:hint="eastAsia"/>
        </w:rPr>
        <w:t>　　第一节 2018-2023年彩铝行业生产规模及增速</w:t>
      </w:r>
      <w:r>
        <w:rPr>
          <w:rFonts w:hint="eastAsia"/>
        </w:rPr>
        <w:br/>
      </w:r>
      <w:r>
        <w:rPr>
          <w:rFonts w:hint="eastAsia"/>
        </w:rPr>
        <w:t>　　第二节 2018-2023年彩铝行业产量产能变化趋势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彩铝行业生产中存在的问题</w:t>
      </w:r>
      <w:r>
        <w:rPr>
          <w:rFonts w:hint="eastAsia"/>
        </w:rPr>
        <w:br/>
      </w:r>
      <w:r>
        <w:rPr>
          <w:rFonts w:hint="eastAsia"/>
        </w:rPr>
        <w:t>　　　　一、高端消费市场发展面临瓶颈</w:t>
      </w:r>
      <w:r>
        <w:rPr>
          <w:rFonts w:hint="eastAsia"/>
        </w:rPr>
        <w:br/>
      </w:r>
      <w:r>
        <w:rPr>
          <w:rFonts w:hint="eastAsia"/>
        </w:rPr>
        <w:t>　　　　二、企业领导者的综合素质不足</w:t>
      </w:r>
      <w:r>
        <w:rPr>
          <w:rFonts w:hint="eastAsia"/>
        </w:rPr>
        <w:br/>
      </w:r>
      <w:r>
        <w:rPr>
          <w:rFonts w:hint="eastAsia"/>
        </w:rPr>
        <w:t>　　　　三、专业技术人才匮乏</w:t>
      </w:r>
      <w:r>
        <w:rPr>
          <w:rFonts w:hint="eastAsia"/>
        </w:rPr>
        <w:br/>
      </w:r>
      <w:r>
        <w:rPr>
          <w:rFonts w:hint="eastAsia"/>
        </w:rPr>
        <w:t>　　　　四、品缺乏核心竞争力</w:t>
      </w:r>
      <w:r>
        <w:rPr>
          <w:rFonts w:hint="eastAsia"/>
        </w:rPr>
        <w:br/>
      </w:r>
      <w:r>
        <w:rPr>
          <w:rFonts w:hint="eastAsia"/>
        </w:rPr>
        <w:t>　　　　五、突破性的科技成果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彩铝行业区域生产分析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彩铝行业竞争分析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彩铝行业竞争格局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彩铝行业市场集中度分析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彩铝产品价格分析</w:t>
      </w:r>
      <w:r>
        <w:rPr>
          <w:rFonts w:hint="eastAsia"/>
        </w:rPr>
        <w:br/>
      </w:r>
      <w:r>
        <w:rPr>
          <w:rFonts w:hint="eastAsia"/>
        </w:rPr>
        <w:t>　　第一节 2018-2023年彩铝价格走势</w:t>
      </w:r>
      <w:r>
        <w:rPr>
          <w:rFonts w:hint="eastAsia"/>
        </w:rPr>
        <w:br/>
      </w:r>
      <w:r>
        <w:rPr>
          <w:rFonts w:hint="eastAsia"/>
        </w:rPr>
        <w:t>　　第二节 影响彩铝产品价格的关键因素分析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2018-2023年彩铝产品价格变化趋势</w:t>
      </w:r>
      <w:r>
        <w:rPr>
          <w:rFonts w:hint="eastAsia"/>
        </w:rPr>
        <w:br/>
      </w:r>
      <w:r>
        <w:rPr>
          <w:rFonts w:hint="eastAsia"/>
        </w:rPr>
        <w:t>　　第四节 主要彩铝企业价位及价格策略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彩铝行业渠道分析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各类渠道对彩铝行业的影响</w:t>
      </w:r>
      <w:r>
        <w:rPr>
          <w:rFonts w:hint="eastAsia"/>
        </w:rPr>
        <w:br/>
      </w:r>
      <w:r>
        <w:rPr>
          <w:rFonts w:hint="eastAsia"/>
        </w:rPr>
        <w:t>　　第三节 主要彩铝企业渠道策略研究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彩铝行业进出口分析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一、我国彩铝行业出口总量及增长情况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二、彩铝海外市场分布情况</w:t>
      </w:r>
      <w:r>
        <w:rPr>
          <w:rFonts w:hint="eastAsia"/>
        </w:rPr>
        <w:br/>
      </w:r>
      <w:r>
        <w:rPr>
          <w:rFonts w:hint="eastAsia"/>
        </w:rPr>
        <w:t>　　　　三、彩铝行业经营海外市场的主要品牌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四、彩铝行业出口态势展望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一、我国彩铝行业进口总量及增长情况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二、我国彩铝进口主要国家及地区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三、进口品牌对彩铝行业的促进与影响</w:t>
      </w:r>
      <w:r>
        <w:rPr>
          <w:rFonts w:hint="eastAsia"/>
        </w:rPr>
        <w:br/>
      </w:r>
      <w:r>
        <w:rPr>
          <w:rFonts w:hint="eastAsia"/>
        </w:rPr>
        <w:t>　　　　四、彩铝行业进口态势展望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彩铝上游行业分析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上游行业对彩铝行业的影响</w:t>
      </w:r>
      <w:r>
        <w:rPr>
          <w:rFonts w:hint="eastAsia"/>
        </w:rPr>
        <w:br/>
      </w:r>
      <w:r>
        <w:rPr>
          <w:rFonts w:hint="eastAsia"/>
        </w:rPr>
        <w:t>　　　　一、氧化铝生产</w:t>
      </w:r>
      <w:r>
        <w:rPr>
          <w:rFonts w:hint="eastAsia"/>
        </w:rPr>
        <w:br/>
      </w:r>
      <w:r>
        <w:rPr>
          <w:rFonts w:hint="eastAsia"/>
        </w:rPr>
        <w:t>　　　　二、电解铝生产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彩铝下游行业分析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下游行业对彩铝行业的影响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彩铝行业用户分析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替代品对彩铝行业的影响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互补品对彩铝行业的影响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彩铝行业工艺技术发展分析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彩铝行业主导驱动因素分析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重点彩铝企业分析</w:t>
      </w:r>
      <w:r>
        <w:rPr>
          <w:rFonts w:hint="eastAsia"/>
        </w:rPr>
        <w:br/>
      </w:r>
      <w:r>
        <w:rPr>
          <w:rFonts w:hint="eastAsia"/>
        </w:rPr>
        <w:t>　　第一节 天成彩铝有限公司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安徽长江彩铝科技有限公司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力同铝业（无锡）有限公司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中山市金盈辉板业有限公司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江阴信元铝业有限公司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重庆铭仁铝业有限公司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内蒙古光太铝业有限公司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湖北亨威铝业有限公司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江苏普瑞科辊涂有限公司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抚顺天得金属制造有限公司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彩铝行业进入壁垒及机会分析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三、彩铝行业进入机会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彩铝行业投资风险分析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彩铝行业市场前景与预测分析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彩铝行业盈利水平分析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彩铝行业总体机会评价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彩铝行业投资策略分析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　　一、木、石纹彩涂铝板</w:t>
      </w:r>
      <w:r>
        <w:rPr>
          <w:rFonts w:hint="eastAsia"/>
        </w:rPr>
        <w:br/>
      </w:r>
      <w:r>
        <w:rPr>
          <w:rFonts w:hint="eastAsia"/>
        </w:rPr>
        <w:t>　　　　二、压花彩涂铝卷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中:智:林　如何应对当前经济形势</w:t>
      </w:r>
      <w:r>
        <w:rPr>
          <w:rFonts w:hint="eastAsia"/>
        </w:rPr>
        <w:br/>
      </w:r>
      <w:r>
        <w:rPr>
          <w:rFonts w:hint="eastAsia"/>
        </w:rPr>
        <w:t>　　　　一、打造知名品牌</w:t>
      </w:r>
      <w:r>
        <w:rPr>
          <w:rFonts w:hint="eastAsia"/>
        </w:rPr>
        <w:br/>
      </w:r>
      <w:r>
        <w:rPr>
          <w:rFonts w:hint="eastAsia"/>
        </w:rPr>
        <w:t>　　　　二、引进先进技术</w:t>
      </w:r>
      <w:r>
        <w:rPr>
          <w:rFonts w:hint="eastAsia"/>
        </w:rPr>
        <w:br/>
      </w:r>
      <w:r>
        <w:rPr>
          <w:rFonts w:hint="eastAsia"/>
        </w:rPr>
        <w:t>　　　　三、规划市场结构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2023年我国彩涂铝板行业工业产值在第二产业中的占比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2 2023年我国彩涂铝板行业工业产值在国民经济中的占比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3 行业的生命周期曲线</w:t>
      </w:r>
      <w:r>
        <w:rPr>
          <w:rFonts w:hint="eastAsia"/>
        </w:rPr>
        <w:br/>
      </w:r>
      <w:r>
        <w:rPr>
          <w:rFonts w:hint="eastAsia"/>
        </w:rPr>
        <w:t>　　图表 4 我国彩涂铝板行业所处生命周期示意图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7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8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2018-2023年我国彩涂铝板行业市场规模及增长情况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2018-2023年我国彩涂铝板行业市场规模及增长对比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2024-2030年我国彩涂铝板行业市场规模预测图</w:t>
      </w:r>
      <w:r>
        <w:rPr>
          <w:rFonts w:hint="eastAsia"/>
        </w:rPr>
        <w:br/>
      </w:r>
      <w:r>
        <w:rPr>
          <w:rFonts w:hint="eastAsia"/>
        </w:rPr>
        <w:t>　　图表 15 2024-2030年我国彩涂铝板行业资产合计预测图</w:t>
      </w:r>
      <w:r>
        <w:rPr>
          <w:rFonts w:hint="eastAsia"/>
        </w:rPr>
        <w:br/>
      </w:r>
      <w:r>
        <w:rPr>
          <w:rFonts w:hint="eastAsia"/>
        </w:rPr>
        <w:t>　　图表 16 2023年我国彩涂铝板行业出口区域分布</w:t>
      </w:r>
      <w:r>
        <w:rPr>
          <w:rFonts w:hint="eastAsia"/>
        </w:rPr>
        <w:br/>
      </w:r>
      <w:r>
        <w:rPr>
          <w:rFonts w:hint="eastAsia"/>
        </w:rPr>
        <w:t>　　图表 17 2024-2030年我国彩涂铝板行业工业产值预测图</w:t>
      </w:r>
      <w:r>
        <w:rPr>
          <w:rFonts w:hint="eastAsia"/>
        </w:rPr>
        <w:br/>
      </w:r>
      <w:r>
        <w:rPr>
          <w:rFonts w:hint="eastAsia"/>
        </w:rPr>
        <w:t>　　图表 18 2018-2023年我国彩涂铝板行业资产合计及增长情况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2018-2023年我国彩涂铝板行业资产合计及增长对比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2018-2023年我国彩涂铝板行业工业产值及增长情况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2018-2023年我国彩涂铝板行业工业产值及增长对比</w:t>
      </w:r>
      <w:r>
        <w:rPr>
          <w:rFonts w:hint="eastAsia"/>
        </w:rPr>
        <w:br/>
      </w:r>
      <w:r>
        <w:rPr>
          <w:rFonts w:hint="eastAsia"/>
        </w:rPr>
        <w:t>　　图表 22 2023年我国彩铝产能区域分布</w:t>
      </w:r>
      <w:r>
        <w:rPr>
          <w:rFonts w:hint="eastAsia"/>
        </w:rPr>
        <w:br/>
      </w:r>
      <w:r>
        <w:rPr>
          <w:rFonts w:hint="eastAsia"/>
        </w:rPr>
        <w:t>　　图表 23 2023年我国彩铝出口区域分布</w:t>
      </w:r>
      <w:r>
        <w:rPr>
          <w:rFonts w:hint="eastAsia"/>
        </w:rPr>
        <w:br/>
      </w:r>
      <w:r>
        <w:rPr>
          <w:rFonts w:hint="eastAsia"/>
        </w:rPr>
        <w:t>　　图表 24 波特五力分析模型</w:t>
      </w:r>
      <w:r>
        <w:rPr>
          <w:rFonts w:hint="eastAsia"/>
        </w:rPr>
        <w:br/>
      </w:r>
      <w:r>
        <w:rPr>
          <w:rFonts w:hint="eastAsia"/>
        </w:rPr>
        <w:t>　　图表 25 2023年我国彩铝企业类型分布</w:t>
      </w:r>
      <w:r>
        <w:rPr>
          <w:rFonts w:hint="eastAsia"/>
        </w:rPr>
        <w:br/>
      </w:r>
      <w:r>
        <w:rPr>
          <w:rFonts w:hint="eastAsia"/>
        </w:rPr>
        <w:t>　　图表 26 2018-2023年我国彩涂铝板企业市场份额分布</w:t>
      </w:r>
      <w:r>
        <w:rPr>
          <w:rFonts w:hint="eastAsia"/>
        </w:rPr>
        <w:br/>
      </w:r>
      <w:r>
        <w:rPr>
          <w:rFonts w:hint="eastAsia"/>
        </w:rPr>
        <w:t>　　图表 27 2023年各大市场铝锭价格汇总</w:t>
      </w:r>
      <w:r>
        <w:rPr>
          <w:rFonts w:hint="eastAsia"/>
        </w:rPr>
        <w:br/>
      </w:r>
      <w:r>
        <w:rPr>
          <w:rFonts w:hint="eastAsia"/>
        </w:rPr>
        <w:t>　　图表 28 2018-2023年我国彩涂铝板行业出口及增长情况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2018-2023年我国彩涂铝板行业出口及增长对比</w:t>
      </w:r>
      <w:r>
        <w:rPr>
          <w:rFonts w:hint="eastAsia"/>
        </w:rPr>
        <w:br/>
      </w:r>
      <w:r>
        <w:rPr>
          <w:rFonts w:hint="eastAsia"/>
        </w:rPr>
        <w:t>　　图表 30 2024-2030年我国彩涂铝板行业出口预测图</w:t>
      </w:r>
      <w:r>
        <w:rPr>
          <w:rFonts w:hint="eastAsia"/>
        </w:rPr>
        <w:br/>
      </w:r>
      <w:r>
        <w:rPr>
          <w:rFonts w:hint="eastAsia"/>
        </w:rPr>
        <w:t>　　图表 31 2018-2023年我国彩涂铝板行业进口及增长情况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2018-2023年我国彩涂铝板行业进口及增长对比</w:t>
      </w:r>
      <w:r>
        <w:rPr>
          <w:rFonts w:hint="eastAsia"/>
        </w:rPr>
        <w:br/>
      </w:r>
      <w:r>
        <w:rPr>
          <w:rFonts w:hint="eastAsia"/>
        </w:rPr>
        <w:t>　　图表 33 2024-2030年我国彩涂铝板行业进口预测图</w:t>
      </w:r>
      <w:r>
        <w:rPr>
          <w:rFonts w:hint="eastAsia"/>
        </w:rPr>
        <w:br/>
      </w:r>
      <w:r>
        <w:rPr>
          <w:rFonts w:hint="eastAsia"/>
        </w:rPr>
        <w:t>　　图表 34 2018-2023年累计全国商品房、商品住宅销售面积及同比增长趋势</w:t>
      </w:r>
      <w:r>
        <w:rPr>
          <w:rFonts w:hint="eastAsia"/>
        </w:rPr>
        <w:br/>
      </w:r>
      <w:r>
        <w:rPr>
          <w:rFonts w:hint="eastAsia"/>
        </w:rPr>
        <w:t>　　图表 35 2018-2023年累计全国商品房、商品住宅销售额及同比增长趋势</w:t>
      </w:r>
      <w:r>
        <w:rPr>
          <w:rFonts w:hint="eastAsia"/>
        </w:rPr>
        <w:br/>
      </w:r>
      <w:r>
        <w:rPr>
          <w:rFonts w:hint="eastAsia"/>
        </w:rPr>
        <w:t>　　图表 36 近3年天成彩铝有限公司资产负债率变化情况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近3年天成彩铝有限公司产权比率变化情况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近3年天成彩铝有限公司固定资产周转次数情况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近3年天成彩铝有限公司流动资产周转次数变化情况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近3年天成彩铝有限公司总资产周转次数变化情况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近3年天成彩铝有限公司销售毛利率变化情况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近3年安徽长江彩铝科技有限公司资产负债率变化情况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近3年安徽长江彩铝科技有限公司产权比率变化情况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近3年安徽长江彩铝科技有限公司固定资产周转次数情况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近3年安徽长江彩铝科技有限公司流动资产周转次数变化情况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近3年安徽长江彩铝科技有限公司总资产周转次数变化情况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近3年安徽长江彩铝科技有限公司销售毛利率变化情况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近3年力同铝业（无锡）有限公司资产负债率变化情况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近3年力同铝业（无锡）有限公司产权比率变化情况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近3年力同铝业（无锡）有限公司固定资产周转次数情况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近3年力同铝业（无锡）有限公司流动资产周转次数变化情况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近3年力同铝业（无锡）有限公司总资产周转次数变化情况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近3年力同铝业（无锡）有限公司销售毛利率变化情况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近3年中山市金盈辉板业有限公司资产负债率变化情况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近3年中山市金盈辉板业有限公司产权比率变化情况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近3年中山市金盈辉板业有限公司已获利息倍数变化情况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近3年中山市金盈辉板业有限公司固定资产周转次数情况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近3年中山市金盈辉板业有限公司流动资产周转次数变化情况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近3年中山市金盈辉板业有限公司总资产周转次数变化情况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近3年中山市金盈辉板业有限公司销售毛利率变化情况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近3年江阴信元铝业有限公司资产负债率变化情况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近3年江阴信元铝业有限公司产权比率变化情况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近3年江阴信元铝业有限公司固定资产周转次数情况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近3年江阴信元铝业有限公司流动资产周转次数变化情况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近3年江阴信元铝业有限公司总资产周转次数变化情况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近3年江阴信元铝业有限公司销售毛利率变化情况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近3年重庆铭仁铝业有限公司资产负债率变化情况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近3年重庆铭仁铝业有限公司产权比率变化情况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近3年重庆铭仁铝业有限公司固定资产周转次数情况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近3年重庆铭仁铝业有限公司流动资产周转次数变化情况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近3年重庆铭仁铝业有限公司总资产周转次数变化情况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近3年重庆铭仁铝业有限公司销售毛利率变化情况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近3年内蒙古光太铝业有限公司固定资产周转次数情况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近3年内蒙古光太铝业有限公司流动资产周转次数变化情况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近3年内蒙古光太铝业有限公司总资产周转次数变化情况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近3年内蒙古光太铝业有限公司销售毛利率变化情况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近3年湖北亨威铝业有限公司资产负债率变化情况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近3年湖北亨威铝业有限公司产权比率变化情况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近3年湖北亨威铝业有限公司固定资产周转次数情况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近3年湖北亨威铝业有限公司流动资产周转次数变化情况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近3年湖北亨威铝业有限公司总资产周转次数变化情况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近3年湖北亨威铝业有限公司销售毛利率变化情况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近3年江苏普瑞科辊涂有限公司资产负债率变化情况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近3年江苏普瑞科辊涂有限公司产权比率变化情况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近3年江苏普瑞科辊涂有限公司固定资产周转次数情况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近3年江苏普瑞科辊涂有限公司流动资产周转次数变化情况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近3年江苏普瑞科辊涂有限公司总资产周转次数变化情况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近3年江苏普瑞科辊涂有限公司销售毛利率变化情况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近3年抚顺天得金属制造有限公司资产负债率变化情况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近3年抚顺天得金属制造有限公司产权比率变化情况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近3年抚顺天得金属制造有限公司固定资产周转次数情况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近3年抚顺天得金属制造有限公司流动资产周转次数变化情况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近3年抚顺天得金属制造有限公司总资产周转次数变化情况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近3年抚顺天得金属制造有限公司销售毛利率变化情况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2018-2023年我国彩涂铝板行业主营业务成本及增长情况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96 2018-2023年我国彩涂铝板行业主营业务成本及增长对比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97 2018-2023年我国彩涂铝板行业利润总额及增长情况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98 2018-2023年我国彩涂铝板行业利润总额及增长对比</w:t>
      </w:r>
      <w:r>
        <w:rPr>
          <w:rFonts w:hint="eastAsia"/>
        </w:rPr>
        <w:br/>
      </w:r>
      <w:r>
        <w:rPr>
          <w:rFonts w:hint="eastAsia"/>
        </w:rPr>
        <w:t>　　图表 99 2024-2030年我国彩涂铝板行业利润总额预测图</w:t>
      </w:r>
      <w:r>
        <w:rPr>
          <w:rFonts w:hint="eastAsia"/>
        </w:rPr>
        <w:br/>
      </w:r>
      <w:r>
        <w:rPr>
          <w:rFonts w:hint="eastAsia"/>
        </w:rPr>
        <w:t>　　表格 1 2024-2030年我国彩涂铝板行业市场规模预测结果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2024-2030年我国彩涂铝板行业资产合计预测结果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2024-2030年我国彩涂铝板行业工业产值预测结果</w:t>
      </w:r>
      <w:r>
        <w:rPr>
          <w:rFonts w:hint="eastAsia"/>
        </w:rPr>
        <w:br/>
      </w:r>
      <w:r>
        <w:rPr>
          <w:rFonts w:hint="eastAsia"/>
        </w:rPr>
        <w:t>　　表格 4 2024-2030年我国彩涂铝板行业出口预测结果</w:t>
      </w:r>
      <w:r>
        <w:rPr>
          <w:rFonts w:hint="eastAsia"/>
        </w:rPr>
        <w:br/>
      </w:r>
      <w:r>
        <w:rPr>
          <w:rFonts w:hint="eastAsia"/>
        </w:rPr>
        <w:t>　　表格 5 2024-2030年我国彩涂铝板行业进口预测结果</w:t>
      </w:r>
      <w:r>
        <w:rPr>
          <w:rFonts w:hint="eastAsia"/>
        </w:rPr>
        <w:br/>
      </w:r>
      <w:r>
        <w:rPr>
          <w:rFonts w:hint="eastAsia"/>
        </w:rPr>
        <w:t>　　表格 6 2018-2023年累计全国商品房销售情况</w:t>
      </w:r>
      <w:r>
        <w:rPr>
          <w:rFonts w:hint="eastAsia"/>
        </w:rPr>
        <w:br/>
      </w:r>
      <w:r>
        <w:rPr>
          <w:rFonts w:hint="eastAsia"/>
        </w:rPr>
        <w:t>　　表格 7 近3年天成彩铝有限公司资产负债率变化情况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近3年天成彩铝有限公司产权比率变化情况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近3年天成彩铝有限公司固定资产周转次数情况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近3年天成彩铝有限公司流动资产周转次数变化情况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近3年天成彩铝有限公司总资产周转次数变化情况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近3年天成彩铝有限公司销售毛利率变化情况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近3年安徽长江彩铝科技有限公司资产负债率变化情况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近3年安徽长江彩铝科技有限公司产权比率变化情况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近3年安徽长江彩铝科技有限公司固定资产周转次数情况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近3年安徽长江彩铝科技有限公司流动资产周转次数变化情况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近3年安徽长江彩铝科技有限公司总资产周转次数变化情况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近3年安徽长江彩铝科技有限公司销售毛利率变化情况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近3年力同铝业（无锡）有限公司资产负债率变化情况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近3年力同铝业（无锡）有限公司产权比率变化情况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近3年力同铝业（无锡）有限公司固定资产周转次数情况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近3年力同铝业（无锡）有限公司流动资产周转次数变化情况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近3年力同铝业（无锡）有限公司总资产周转次数变化情况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近3年力同铝业（无锡）有限公司销售毛利率变化情况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近3年中山市金盈辉板业有限公司资产负债率变化情况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近3年中山市金盈辉板业有限公司产权比率变化情况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近3年中山市金盈辉板业有限公司已获利息倍数变化情况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近3年中山市金盈辉板业有限公司固定资产周转次数情况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近3年中山市金盈辉板业有限公司流动资产周转次数变化情况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近3年中山市金盈辉板业有限公司总资产周转次数变化情况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近3年中山市金盈辉板业有限公司销售毛利率变化情况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近3年江阴信元铝业有限公司资产负债率变化情况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近3年江阴信元铝业有限公司产权比率变化情况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近3年江阴信元铝业有限公司固定资产周转次数情况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近3年江阴信元铝业有限公司流动资产周转次数变化情况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近3年江阴信元铝业有限公司总资产周转次数变化情况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近3年江阴信元铝业有限公司销售毛利率变化情况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近3年重庆铭仁铝业有限公司资产负债率变化情况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近3年重庆铭仁铝业有限公司产权比率变化情况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近3年重庆铭仁铝业有限公司固定资产周转次数情况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近3年重庆铭仁铝业有限公司流动资产周转次数变化情况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近3年重庆铭仁铝业有限公司总资产周转次数变化情况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近3年重庆铭仁铝业有限公司销售毛利率变化情况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近3年内蒙古光太铝业有限公司固定资产周转次数情况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近3年内蒙古光太铝业有限公司流动资产周转次数变化情况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近3年内蒙古光太铝业有限公司总资产周转次数变化情况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近3年内蒙古光太铝业有限公司销售毛利率变化情况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近3年湖北亨威铝业有限公司资产负债率变化情况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近3年湖北亨威铝业有限公司产权比率变化情况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近3年湖北亨威铝业有限公司固定资产周转次数情况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近3年湖北亨威铝业有限公司流动资产周转次数变化情况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近3年湖北亨威铝业有限公司总资产周转次数变化情况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近3年湖北亨威铝业有限公司销售毛利率变化情况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近3年江苏普瑞科辊涂有限公司资产负债率变化情况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近3年江苏普瑞科辊涂有限公司产权比率变化情况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近3年江苏普瑞科辊涂有限公司固定资产周转次数情况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近3年江苏普瑞科辊涂有限公司流动资产周转次数变化情况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近3年江苏普瑞科辊涂有限公司总资产周转次数变化情况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近3年江苏普瑞科辊涂有限公司销售毛利率变化情况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近3年抚顺天得金属制造有限公司资产负债率变化情况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近3年抚顺天得金属制造有限公司产权比率变化情况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近3年抚顺天得金属制造有限公司固定资产周转次数情况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近3年抚顺天得金属制造有限公司流动资产周转次数变化情况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近3年抚顺天得金属制造有限公司总资产周转次数变化情况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近3年抚顺天得金属制造有限公司销售毛利率变化情况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2024-2030年我国彩涂铝板行业利润总额预测结果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4742a47ba493e" w:history="1">
        <w:r>
          <w:rPr>
            <w:rStyle w:val="Hyperlink"/>
          </w:rPr>
          <w:t>2024年版中国彩铝行业深度调研及发展趋势分析报告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4742a47ba493e" w:history="1">
        <w:r>
          <w:rPr>
            <w:rStyle w:val="Hyperlink"/>
          </w:rPr>
          <w:t>https://www.20087.com/M_NengYuanKuangChan/65/CaiLvChanYeXianZhuangYuFaZhanQianJing.html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38ebc075f40bb" w:history="1">
      <w:r>
        <w:rPr>
          <w:rStyle w:val="Hyperlink"/>
        </w:rPr>
        <w:t>2024年版中国彩铝行业深度调研及发展趋势分析报告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CaiLvChanYeXianZhuangYuFaZhanQianJing.html" TargetMode="External" Id="Rc034742a47b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CaiLvChanYeXianZhuangYuFaZhanQianJing.html" TargetMode="External" Id="R5d438ebc075f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2023-08-23T08:17:00Z</dcterms:created>
  <dcterms:modified xsi:type="dcterms:W3CDTF">2023-08-23T09:17:00Z</dcterms:modified>
  <dc:subject>2024年版中国彩铝行业深度调研及发展趋势分析报告</dc:subject>
  <dc:title>2024年版中国彩铝行业深度调研及发展趋势分析报告</dc:title>
  <cp:keywords>2024年版中国彩铝行业深度调研及发展趋势分析报告</cp:keywords>
  <dc:description>2024年版中国彩铝行业深度调研及发展趋势分析报告</dc:description>
</cp:coreProperties>
</file>