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65eeb66022498a" w:history="1">
              <w:r>
                <w:rPr>
                  <w:rStyle w:val="Hyperlink"/>
                </w:rPr>
                <w:t>2026-2032年中国模具钢行业现状研究及发展趋势分析报告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65eeb66022498a" w:history="1">
              <w:r>
                <w:rPr>
                  <w:rStyle w:val="Hyperlink"/>
                </w:rPr>
                <w:t>2026-2032年中国模具钢行业现状研究及发展趋势分析报告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10A8865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65eeb66022498a" w:history="1">
                <w:r>
                  <w:rPr>
                    <w:rStyle w:val="Hyperlink"/>
                  </w:rPr>
                  <w:t>https://www.20087.com/5/86/MoJuGangShiChangQianJing.html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模具钢是模具制造的基础材料，其性能直接影响着模具的使用寿命和最终产品的质量。近年来，随着制造业的升级和技术的进步，对模具钢的性能要求越来越高。目前，模具钢不仅在强度、硬度、韧性等方面有着严格的标准，还在耐磨性、耐腐蚀性等方面进行了优化。随着汽车、家电等行业对模具需求的增长，模具钢的市场需求也持续扩大。</w:t>
      </w:r>
      <w:r>
        <w:rPr>
          <w:rFonts w:hint="eastAsia"/>
        </w:rPr>
        <w:br/>
      </w:r>
      <w:r>
        <w:rPr>
          <w:rFonts w:hint="eastAsia"/>
        </w:rPr>
        <w:t>　　未来，模具钢行业将更加注重材料性能的优化和技术创新。市场调研网指出，一方面，随着新材料技术的发展，将研发出更多高性能的模具钢材料，以满足不同行业对模具的特殊要求。另一方面，随着智能制造技术的应用，模具钢的生产将更加智能化，提高生产效率和产品质量。此外，随着循环经济理念的推广，模具钢的再利用和回收也将成为行业发展的新方向。</w:t>
      </w:r>
      <w:r>
        <w:rPr>
          <w:rFonts w:hint="eastAsia"/>
        </w:rPr>
        <w:br/>
      </w:r>
      <w:r>
        <w:rPr>
          <w:rFonts w:hint="eastAsia"/>
        </w:rPr>
        <w:t>　　据市场调研网（中智林）《</w:t>
      </w:r>
      <w:hyperlink r:id="R3b65eeb66022498a" w:history="1">
        <w:r>
          <w:rPr>
            <w:rStyle w:val="Hyperlink"/>
          </w:rPr>
          <w:t>2026-2032年中国模具钢行业现状研究及发展趋势分析报告</w:t>
        </w:r>
      </w:hyperlink>
      <w:r>
        <w:rPr>
          <w:rFonts w:hint="eastAsia"/>
        </w:rPr>
        <w:t>》，2025年模具钢行业市场规模达 亿元，预计2032年市场规模将达 亿元，期间年均复合增长率（CAGR）达 %。报告基于国家统计局及模具钢相关协会的权威数据，结合科研单位的详实资料，系统分析了模具钢行业的发展环境、产业链结构、市场供需状况及重点企业现状，并对模具钢行业市场前景及发展趋势作出科学预测。报告揭示了模具钢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模具钢产业市场概述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2025-2026年全球模具钢市场现状及发展趋势</w:t>
      </w:r>
      <w:r>
        <w:rPr>
          <w:rFonts w:hint="eastAsia"/>
        </w:rPr>
        <w:br/>
      </w:r>
      <w:r>
        <w:rPr>
          <w:rFonts w:hint="eastAsia"/>
        </w:rPr>
        <w:t>　　第一节 全球模具钢市场现状及发展趋势</w:t>
      </w:r>
      <w:r>
        <w:rPr>
          <w:rFonts w:hint="eastAsia"/>
        </w:rPr>
        <w:br/>
      </w:r>
      <w:r>
        <w:rPr>
          <w:rFonts w:hint="eastAsia"/>
        </w:rPr>
        <w:t>　　　　一、全球模具钢产业竞争现状</w:t>
      </w:r>
      <w:r>
        <w:rPr>
          <w:rFonts w:hint="eastAsia"/>
        </w:rPr>
        <w:br/>
      </w:r>
      <w:r>
        <w:rPr>
          <w:rFonts w:hint="eastAsia"/>
        </w:rPr>
        <w:t>　　　　二、全球模具钢产业投资状况</w:t>
      </w:r>
      <w:r>
        <w:rPr>
          <w:rFonts w:hint="eastAsia"/>
        </w:rPr>
        <w:br/>
      </w:r>
      <w:r>
        <w:rPr>
          <w:rFonts w:hint="eastAsia"/>
        </w:rPr>
        <w:t>　　　　三、全球模具钢产业市场发展趋势</w:t>
      </w:r>
      <w:r>
        <w:rPr>
          <w:rFonts w:hint="eastAsia"/>
        </w:rPr>
        <w:br/>
      </w:r>
      <w:r>
        <w:rPr>
          <w:rFonts w:hint="eastAsia"/>
        </w:rPr>
        <w:t>　　第二节 全球主要国家模具钢市场现状及发展趋势</w:t>
      </w:r>
      <w:r>
        <w:rPr>
          <w:rFonts w:hint="eastAsia"/>
        </w:rPr>
        <w:br/>
      </w:r>
      <w:r>
        <w:rPr>
          <w:rFonts w:hint="eastAsia"/>
        </w:rPr>
        <w:t>　　　　一、A国家地区模具钢市场现状及发展趋势</w:t>
      </w:r>
      <w:r>
        <w:rPr>
          <w:rFonts w:hint="eastAsia"/>
        </w:rPr>
        <w:br/>
      </w:r>
      <w:r>
        <w:rPr>
          <w:rFonts w:hint="eastAsia"/>
        </w:rPr>
        <w:t>　　　　　　1. 产业市场环境分析</w:t>
      </w:r>
      <w:r>
        <w:rPr>
          <w:rFonts w:hint="eastAsia"/>
        </w:rPr>
        <w:br/>
      </w:r>
      <w:r>
        <w:rPr>
          <w:rFonts w:hint="eastAsia"/>
        </w:rPr>
        <w:t>　　　　　　2. 2021-2026年模具钢产业市场规模状况</w:t>
      </w:r>
      <w:r>
        <w:rPr>
          <w:rFonts w:hint="eastAsia"/>
        </w:rPr>
        <w:br/>
      </w:r>
      <w:r>
        <w:rPr>
          <w:rFonts w:hint="eastAsia"/>
        </w:rPr>
        <w:t>　　　　　　3. 2021-2026年模具钢产业投资状况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全球主要国家地区模具钢产业现状及产业转移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全球模具钢市场经营模式现状及发展趋势</w:t>
      </w:r>
      <w:r>
        <w:rPr>
          <w:rFonts w:hint="eastAsia"/>
        </w:rPr>
        <w:br/>
      </w:r>
      <w:r>
        <w:rPr>
          <w:rFonts w:hint="eastAsia"/>
        </w:rPr>
        <w:br/>
      </w:r>
      <w:r>
        <w:rPr>
          <w:rFonts w:hint="eastAsia"/>
        </w:rPr>
        <w:t>第三章 中国模具钢产业链发展状况分析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中国模具钢产业发展分析</w:t>
      </w:r>
      <w:r>
        <w:rPr>
          <w:rFonts w:hint="eastAsia"/>
        </w:rPr>
        <w:br/>
      </w:r>
      <w:r>
        <w:rPr>
          <w:rFonts w:hint="eastAsia"/>
        </w:rPr>
        <w:t>　　第一节 中国模具钢产业发展现状</w:t>
      </w:r>
      <w:r>
        <w:rPr>
          <w:rFonts w:hint="eastAsia"/>
        </w:rPr>
        <w:br/>
      </w:r>
      <w:r>
        <w:rPr>
          <w:rFonts w:hint="eastAsia"/>
        </w:rPr>
        <w:t>　　第二节 中国模具钢产业国际地位现状</w:t>
      </w:r>
      <w:r>
        <w:rPr>
          <w:rFonts w:hint="eastAsia"/>
        </w:rPr>
        <w:br/>
      </w:r>
      <w:r>
        <w:rPr>
          <w:rFonts w:hint="eastAsia"/>
        </w:rPr>
        <w:t>　　第三节 中国模具钢产业经济运行现状</w:t>
      </w:r>
      <w:r>
        <w:rPr>
          <w:rFonts w:hint="eastAsia"/>
        </w:rPr>
        <w:br/>
      </w:r>
      <w:r>
        <w:rPr>
          <w:rFonts w:hint="eastAsia"/>
        </w:rPr>
        <w:t>　　第四节 中国模具钢产业运营模式现状</w:t>
      </w:r>
      <w:r>
        <w:rPr>
          <w:rFonts w:hint="eastAsia"/>
        </w:rPr>
        <w:br/>
      </w:r>
      <w:r>
        <w:rPr>
          <w:rFonts w:hint="eastAsia"/>
        </w:rPr>
        <w:t>　　第五节 中国模具钢产业存在的问题及发展策略分析</w:t>
      </w:r>
      <w:r>
        <w:rPr>
          <w:rFonts w:hint="eastAsia"/>
        </w:rPr>
        <w:br/>
      </w:r>
      <w:r>
        <w:rPr>
          <w:rFonts w:hint="eastAsia"/>
        </w:rPr>
        <w:t>　　第六节 中国模具钢产业发展趋势</w:t>
      </w:r>
      <w:r>
        <w:rPr>
          <w:rFonts w:hint="eastAsia"/>
        </w:rPr>
        <w:br/>
      </w:r>
      <w:r>
        <w:rPr>
          <w:rFonts w:hint="eastAsia"/>
        </w:rPr>
        <w:br/>
      </w:r>
      <w:r>
        <w:rPr>
          <w:rFonts w:hint="eastAsia"/>
        </w:rPr>
        <w:t>第五章 中国模具钢市场现状及发展趋势</w:t>
      </w:r>
      <w:r>
        <w:rPr>
          <w:rFonts w:hint="eastAsia"/>
        </w:rPr>
        <w:br/>
      </w:r>
      <w:r>
        <w:rPr>
          <w:rFonts w:hint="eastAsia"/>
        </w:rPr>
        <w:t>　　第一节 中国模具钢市场供给状况</w:t>
      </w:r>
      <w:r>
        <w:rPr>
          <w:rFonts w:hint="eastAsia"/>
        </w:rPr>
        <w:br/>
      </w:r>
      <w:r>
        <w:rPr>
          <w:rFonts w:hint="eastAsia"/>
        </w:rPr>
        <w:t>　　第二节 中国模具钢市场需求状况</w:t>
      </w:r>
      <w:r>
        <w:rPr>
          <w:rFonts w:hint="eastAsia"/>
        </w:rPr>
        <w:br/>
      </w:r>
      <w:r>
        <w:rPr>
          <w:rFonts w:hint="eastAsia"/>
        </w:rPr>
        <w:t>　　第三节 中国模具钢市场结构状况</w:t>
      </w:r>
      <w:r>
        <w:rPr>
          <w:rFonts w:hint="eastAsia"/>
        </w:rPr>
        <w:br/>
      </w:r>
      <w:r>
        <w:rPr>
          <w:rFonts w:hint="eastAsia"/>
        </w:rPr>
        <w:t>　　第四节 中国模具钢市场存在的问题及发展策略分析</w:t>
      </w:r>
      <w:r>
        <w:rPr>
          <w:rFonts w:hint="eastAsia"/>
        </w:rPr>
        <w:br/>
      </w:r>
      <w:r>
        <w:rPr>
          <w:rFonts w:hint="eastAsia"/>
        </w:rPr>
        <w:t>　　第五节 中国模具钢市场发展潜力及发展趋势</w:t>
      </w:r>
      <w:r>
        <w:rPr>
          <w:rFonts w:hint="eastAsia"/>
        </w:rPr>
        <w:br/>
      </w:r>
      <w:r>
        <w:rPr>
          <w:rFonts w:hint="eastAsia"/>
        </w:rPr>
        <w:br/>
      </w:r>
      <w:r>
        <w:rPr>
          <w:rFonts w:hint="eastAsia"/>
        </w:rPr>
        <w:t>第六章 中国模具钢产业基本竞争战略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四、模具钢产业该战略的SWOT分析</w:t>
      </w:r>
      <w:r>
        <w:rPr>
          <w:rFonts w:hint="eastAsia"/>
        </w:rPr>
        <w:br/>
      </w:r>
      <w:r>
        <w:rPr>
          <w:rFonts w:hint="eastAsia"/>
        </w:rPr>
        <w:t>　　　　五、模具钢产业该战略的典型企业分析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中国模具钢产业市场竞争分析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中国模具钢产业市场营销策略竞争分析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国外领先企业在中国模具钢产业市场竞争策略研究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中国模具钢产业市场发展预测</w:t>
      </w:r>
      <w:r>
        <w:rPr>
          <w:rFonts w:hint="eastAsia"/>
        </w:rPr>
        <w:br/>
      </w:r>
      <w:r>
        <w:rPr>
          <w:rFonts w:hint="eastAsia"/>
        </w:rPr>
        <w:t>　　第一节 中国模具钢产业发展环境预测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中国模具钢市场发展预测</w:t>
      </w:r>
      <w:r>
        <w:rPr>
          <w:rFonts w:hint="eastAsia"/>
        </w:rPr>
        <w:br/>
      </w:r>
      <w:r>
        <w:rPr>
          <w:rFonts w:hint="eastAsia"/>
        </w:rPr>
        <w:t>　　　　一、2026-2032年中国模具钢市场需求预测分析</w:t>
      </w:r>
      <w:r>
        <w:rPr>
          <w:rFonts w:hint="eastAsia"/>
        </w:rPr>
        <w:br/>
      </w:r>
      <w:r>
        <w:rPr>
          <w:rFonts w:hint="eastAsia"/>
        </w:rPr>
        <w:t>　　　　二、2021-2032年中国模具钢市场结构预测</w:t>
      </w:r>
      <w:r>
        <w:rPr>
          <w:rFonts w:hint="eastAsia"/>
        </w:rPr>
        <w:br/>
      </w:r>
      <w:r>
        <w:rPr>
          <w:rFonts w:hint="eastAsia"/>
        </w:rPr>
        <w:t>　　　　三、2021-2032年中国模具钢市场集中度预测</w:t>
      </w:r>
      <w:r>
        <w:rPr>
          <w:rFonts w:hint="eastAsia"/>
        </w:rPr>
        <w:br/>
      </w:r>
      <w:r>
        <w:rPr>
          <w:rFonts w:hint="eastAsia"/>
        </w:rPr>
        <w:t>　　　　四、2021-2032年中国模具钢市场供给预测</w:t>
      </w:r>
      <w:r>
        <w:rPr>
          <w:rFonts w:hint="eastAsia"/>
        </w:rPr>
        <w:br/>
      </w:r>
      <w:r>
        <w:rPr>
          <w:rFonts w:hint="eastAsia"/>
        </w:rPr>
        <w:t>　　　　五、2021-2032年中国模具钢市场价格预测</w:t>
      </w:r>
      <w:r>
        <w:rPr>
          <w:rFonts w:hint="eastAsia"/>
        </w:rPr>
        <w:br/>
      </w:r>
      <w:r>
        <w:rPr>
          <w:rFonts w:hint="eastAsia"/>
        </w:rPr>
        <w:br/>
      </w:r>
      <w:r>
        <w:rPr>
          <w:rFonts w:hint="eastAsia"/>
        </w:rPr>
        <w:t>第十一章 中国模具钢产业市场投资机会与风险</w:t>
      </w:r>
      <w:r>
        <w:rPr>
          <w:rFonts w:hint="eastAsia"/>
        </w:rPr>
        <w:br/>
      </w:r>
      <w:r>
        <w:rPr>
          <w:rFonts w:hint="eastAsia"/>
        </w:rPr>
        <w:t>　　第一节 中国模具钢产业市场投资优势分析</w:t>
      </w:r>
      <w:r>
        <w:rPr>
          <w:rFonts w:hint="eastAsia"/>
        </w:rPr>
        <w:br/>
      </w:r>
      <w:r>
        <w:rPr>
          <w:rFonts w:hint="eastAsia"/>
        </w:rPr>
        <w:t>　　第二节 中国模具钢产业市场投资劣势分析</w:t>
      </w:r>
      <w:r>
        <w:rPr>
          <w:rFonts w:hint="eastAsia"/>
        </w:rPr>
        <w:br/>
      </w:r>
      <w:r>
        <w:rPr>
          <w:rFonts w:hint="eastAsia"/>
        </w:rPr>
        <w:t>　　第三节 中国模具钢产业市场投资机会分析</w:t>
      </w:r>
      <w:r>
        <w:rPr>
          <w:rFonts w:hint="eastAsia"/>
        </w:rPr>
        <w:br/>
      </w:r>
      <w:r>
        <w:rPr>
          <w:rFonts w:hint="eastAsia"/>
        </w:rPr>
        <w:t>　　第四节 中国模具钢产业市场投资风险分析</w:t>
      </w:r>
      <w:r>
        <w:rPr>
          <w:rFonts w:hint="eastAsia"/>
        </w:rPr>
        <w:br/>
      </w:r>
      <w:r>
        <w:rPr>
          <w:rFonts w:hint="eastAsia"/>
        </w:rPr>
        <w:br/>
      </w:r>
      <w:r>
        <w:rPr>
          <w:rFonts w:hint="eastAsia"/>
        </w:rPr>
        <w:t>第十二章 中国模具钢产业市场竞争策略建议</w:t>
      </w:r>
      <w:r>
        <w:rPr>
          <w:rFonts w:hint="eastAsia"/>
        </w:rPr>
        <w:br/>
      </w:r>
      <w:r>
        <w:rPr>
          <w:rFonts w:hint="eastAsia"/>
        </w:rPr>
        <w:t>　　第一节 中国模具钢产业竞争战略建议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(中智.林)中国模具钢市场竞争策略建议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65eeb66022498a" w:history="1">
        <w:r>
          <w:rPr>
            <w:rStyle w:val="Hyperlink"/>
          </w:rPr>
          <w:t>2026-2032年中国模具钢行业现状研究及发展趋势分析报告</w:t>
        </w:r>
      </w:hyperlink>
      <w:r>
        <w:rPr>
          <w:color w:val="C00000"/>
        </w:rPr>
        <w:t>》，报告编号：</w:t>
      </w:r>
      <w:r>
        <w:rPr>
          <w:rFonts w:hint="eastAsia"/>
          <w:color w:val="C00000"/>
        </w:rPr>
        <w:t>10A8865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65eeb66022498a" w:history="1">
        <w:r>
          <w:rPr>
            <w:rStyle w:val="Hyperlink"/>
          </w:rPr>
          <w:t>https://www.20087.com/5/86/MoJuGangShiChangQianJing.html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热点：模具钢刀优缺点、模具钢回收多少钱一吨、45钢牌号、模具钢硬度、201好还是202好、模具钢材、复合钢锅是食品级吗、模具钢718是什么材质、玛钢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1a75ca0fce4850" w:history="1">
      <w:r>
        <w:rPr>
          <w:rStyle w:val="Hyperlink"/>
        </w:rPr>
        <w:t>2026-2032年中国模具钢行业现状研究及发展趋势分析报告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6/MoJuGangShiChangQianJing.html" TargetMode="External" Id="R3b65eeb66022498a" /></Relationships>
</file>

<file path=word/_rels/header2.xml.rels>&#65279;<?xml version="1.0" encoding="utf-8"?><Relationships xmlns="http://schemas.openxmlformats.org/package/2006/relationships"><Relationship Type="http://schemas.openxmlformats.org/officeDocument/2006/relationships/hyperlink" Target="https://www.20087.com/5/86/MoJuGangShiChangQianJing.html" TargetMode="External" Id="Rf71a75ca0fce48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2026-04-27T02:49:00Z</dcterms:created>
  <dcterms:modified xsi:type="dcterms:W3CDTF">2026-04-27T03:49:00Z</dcterms:modified>
  <dc:subject>2026-2032年中国模具钢行业现状研究及发展趋势分析报告</dc:subject>
  <dc:title>2026-2032年中国模具钢行业现状研究及发展趋势分析报告</dc:title>
  <cp:keywords>2026-2032年中国模具钢行业现状研究及发展趋势分析报告</cp:keywords>
  <dc:description>2026-2032年中国模具钢行业现状研究及发展趋势分析报告</dc:description>
</cp:coreProperties>
</file>