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16ddd9fe24e87" w:history="1">
              <w:r>
                <w:rPr>
                  <w:rStyle w:val="Hyperlink"/>
                </w:rPr>
                <w:t>2025-2031年中国稀土系储氢材料行业市场调研与前景分析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16ddd9fe24e87" w:history="1">
              <w:r>
                <w:rPr>
                  <w:rStyle w:val="Hyperlink"/>
                </w:rPr>
                <w:t>2025-2031年中国稀土系储氢材料行业市场调研与前景分析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16ddd9fe24e87" w:history="1">
                <w:r>
                  <w:rPr>
                    <w:rStyle w:val="Hyperlink"/>
                  </w:rPr>
                  <w:t>https://www.20087.com/5/86/XiTuXiChuQingCaiLiaoDeFaZhanQianJing.html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系储氢材料是氢能存储与转换领域的关键功能材料，已在镍氢电池、氢气压缩与热泵系统中实现工程化应用。该类产品以镧、铈、镨、钕等轻稀土元素为主要成分，通过金属间化合物设计形成AB5型（如LaNi5）或A2B7型合金体系，具备较高的氢化物生成焓与可逆吸放氢能力。材料在中等温度与压力条件下即可实现氢分子的化学吸附与解离，循环稳定性优于高压气态与低温液态储氢方式。粉末形态的储氢合金经表面活化处理后装入密封罐体，配合热管理系统用于固定式储能或移动电源。稀土系储氢材料企业注重晶格缺陷控制与抗氧化包覆工艺，延长材料服役寿命。在消费电子与混合动力汽车领域，稀土储氢材料支撑高安全性二次电池的持续运行。</w:t>
      </w:r>
      <w:r>
        <w:rPr>
          <w:rFonts w:hint="eastAsia"/>
        </w:rPr>
        <w:br/>
      </w:r>
      <w:r>
        <w:rPr>
          <w:rFonts w:hint="eastAsia"/>
        </w:rPr>
        <w:t>　　未来，稀土系储氢材料将向轻量化复合结构、宽温域响应与资源节约型配方方向发展。纳米化制备技术提升吸放氢动力学性能，缩短反应时间并降低操作温度窗口。与碳纳米管、金属有机框架（MOF）等多孔材料复合，增强氢气扩散速率与体积储氢密度。低稀土或无稀土替代体系研究深入，通过镁基、钛铁系合金掺杂改性减少对战略资源的依赖。在氢能基础设施中，储氢材料用于小型化加氢站的氢气缓释与压力调节，提升供气平稳性。自加热设计利用反应热实现能量自维持循环，降低外部能耗。回收再利用工艺完善，建立从废旧电池中提取稀土元素的闭环体系。整体材料正由单一储能介质向多功能能量调控平台转型，服务于分布式能源系统与碳中和目标下的氢能战略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16ddd9fe24e87" w:history="1">
        <w:r>
          <w:rPr>
            <w:rStyle w:val="Hyperlink"/>
          </w:rPr>
          <w:t>2025-2031年中国稀土系储氢材料行业市场调研与前景分析</w:t>
        </w:r>
      </w:hyperlink>
      <w:r>
        <w:rPr>
          <w:rFonts w:hint="eastAsia"/>
        </w:rPr>
        <w:t>》基于多年行业研究经验，系统分析了稀土系储氢材料产业链、市场规模、需求特征及价格趋势，客观呈现稀土系储氢材料行业现状。报告科学预测了稀土系储氢材料市场前景与发展方向，重点评估了稀土系储氢材料重点企业的竞争格局与品牌影响力，同时挖掘稀土系储氢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稀土系储氢材料行业概述</w:t>
      </w:r>
      <w:r>
        <w:rPr>
          <w:rFonts w:hint="eastAsia"/>
        </w:rPr>
        <w:br/>
      </w:r>
      <w:r>
        <w:rPr>
          <w:rFonts w:hint="eastAsia"/>
        </w:rPr>
        <w:t>　　第一节 稀土系储氢材料定义与分类</w:t>
      </w:r>
      <w:r>
        <w:rPr>
          <w:rFonts w:hint="eastAsia"/>
        </w:rPr>
        <w:br/>
      </w:r>
      <w:r>
        <w:rPr>
          <w:rFonts w:hint="eastAsia"/>
        </w:rPr>
        <w:t>　　第二节 稀土系储氢材料应用领域</w:t>
      </w:r>
      <w:r>
        <w:rPr>
          <w:rFonts w:hint="eastAsia"/>
        </w:rPr>
        <w:br/>
      </w:r>
      <w:r>
        <w:rPr>
          <w:rFonts w:hint="eastAsia"/>
        </w:rPr>
        <w:t>　　第三节 稀土系储氢材料行业经济指标分析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稀土系储氢材料产业链及经营模式分析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三、稀土系储氢材料销售模式及销售渠道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全球稀土系储氢材料市场发展综述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2019-2024年全球稀土系储氢材料市场规模与趋势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主要国家与地区稀土系储氢材料市场分析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2025-2031年全球稀土系储氢材料行业发展趋势与前景预测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中国稀土系储氢材料行业市场分析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2024-2025年稀土系储氢材料产能与投资动态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一、国内稀土系储氢材料产能及利用情况</w:t>
      </w:r>
      <w:r>
        <w:rPr>
          <w:rFonts w:hint="eastAsia"/>
        </w:rPr>
        <w:br/>
      </w:r>
      <w:r>
        <w:rPr>
          <w:rFonts w:hint="eastAsia"/>
        </w:rPr>
        <w:t>　　　　二、稀土系储氢材料产能扩张与投资动态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2025-2031年稀土系储氢材料行业产量统计与趋势预测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一、2019-2024年稀土系储氢材料行业产量数据统计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1、2019-2024年稀土系储氢材料产量及增长趋势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2、2019-2024年稀土系储氢材料细分产品产量及份额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二、影响稀土系储氢材料产量的关键因素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三、2025-2031年稀土系储氢材料产量预测</w:t>
      </w:r>
      <w:r>
        <w:rPr>
          <w:rFonts w:hint="eastAsia"/>
        </w:rPr>
        <w:br/>
      </w:r>
      <w:r>
        <w:rPr>
          <w:rFonts w:hint="eastAsia"/>
        </w:rPr>
        <w:t>　　第三节 2025-2031年稀土系储氢材料市场需求与销售分析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一、2024-2025年稀土系储氢材料行业需求现状</w:t>
      </w:r>
      <w:r>
        <w:rPr>
          <w:rFonts w:hint="eastAsia"/>
        </w:rPr>
        <w:br/>
      </w:r>
      <w:r>
        <w:rPr>
          <w:rFonts w:hint="eastAsia"/>
        </w:rPr>
        <w:t>　　　　二、稀土系储氢材料客户群体与需求特点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三、2019-2024年稀土系储氢材料行业销售规模分析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四、2025-2031年稀土系储氢材料市场增长潜力与规模预测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中国稀土系储氢材料细分市场与下游应用领域分析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稀土系储氢材料细分市场分析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一、2024-2025年稀土系储氢材料主要细分产品市场现状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稀土系储氢材料下游应用与客户群体分析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一、2024-2025年稀土系储氢材料各应用领域市场现状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2024-2025年稀土系储氢材料行业技术发展现状及趋势分析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稀土系储氢材料行业技术发展现状分析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国内外稀土系储氢材料行业技术差异与原因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稀土系储氢材料行业技术发展方向、趋势预测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提升稀土系储氢材料行业技术能力策略建议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稀土系储氢材料价格机制与竞争策略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一、2019-2024年稀土系储氢材料市场价格走势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稀土系储氢材料定价策略与方法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2025-2031年稀土系储氢材料价格竞争态势与趋势预测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中国稀土系储氢材料行业重点区域市场研究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2024-2025年重点区域稀土系储氢材料市场发展概况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二、2019-2024年稀土系储氢材料市场需求规模情况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三、2025-2031年稀土系储氢材料行业发展潜力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二、2019-2024年稀土系储氢材料市场需求规模情况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三、2025-2031年稀土系储氢材料行业发展潜力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二、2019-2024年稀土系储氢材料市场需求规模情况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三、2025-2031年稀土系储氢材料行业发展潜力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二、2019-2024年稀土系储氢材料市场需求规模情况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三、2025-2031年稀土系储氢材料行业发展潜力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二、2019-2024年稀土系储氢材料市场需求规模情况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三、2025-2031年稀土系储氢材料行业发展潜力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2019-2024年中国稀土系储氢材料行业进出口情况分析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稀土系储氢材料行业进口情况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一、2019-2024年稀土系储氢材料进口规模及增长情况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二、稀土系储氢材料主要进口来源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稀土系储氢材料行业出口情况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一、2019-2024年稀土系储氢材料出口规模及增长情况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二、稀土系储氢材料主要出口目的地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2019-2024年中国稀土系储氢材料行业总体发展与财务状况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2019-2024年中国稀土系储氢材料行业规模情况</w:t>
      </w:r>
      <w:r>
        <w:rPr>
          <w:rFonts w:hint="eastAsia"/>
        </w:rPr>
        <w:br/>
      </w:r>
      <w:r>
        <w:rPr>
          <w:rFonts w:hint="eastAsia"/>
        </w:rPr>
        <w:t>　　　　一、稀土系储氢材料行业企业数量规模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二、稀土系储氢材料行业从业人员规模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三、稀土系储氢材料行业市场敏感性分析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2019-2024年中国稀土系储氢材料行业财务能力分析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一、稀土系储氢材料行业盈利能力</w:t>
      </w:r>
      <w:r>
        <w:rPr>
          <w:rFonts w:hint="eastAsia"/>
        </w:rPr>
        <w:br/>
      </w:r>
      <w:r>
        <w:rPr>
          <w:rFonts w:hint="eastAsia"/>
        </w:rPr>
        <w:t>　　　　二、稀土系储氢材料行业偿债能力</w:t>
      </w:r>
      <w:r>
        <w:rPr>
          <w:rFonts w:hint="eastAsia"/>
        </w:rPr>
        <w:br/>
      </w:r>
      <w:r>
        <w:rPr>
          <w:rFonts w:hint="eastAsia"/>
        </w:rPr>
        <w:t>　　　　三、稀土系储氢材料行业营运能力</w:t>
      </w:r>
      <w:r>
        <w:rPr>
          <w:rFonts w:hint="eastAsia"/>
        </w:rPr>
        <w:br/>
      </w:r>
      <w:r>
        <w:rPr>
          <w:rFonts w:hint="eastAsia"/>
        </w:rPr>
        <w:t>　　　　四、稀土系储氢材料行业发展能力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稀土系储氢材料行业重点企业调研分析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二、企业稀土系储氢材料业务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二、企业稀土系储氢材料业务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二、企业稀土系储氢材料业务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二、企业稀土系储氢材料业务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二、企业稀土系储氢材料业务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二、企业稀土系储氢材料业务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中国稀土系储氢材料行业竞争格局分析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稀土系储氢材料行业竞争格局总览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2024-2025年稀土系储氢材料行业竞争力分析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2019-2024年稀土系储氢材料行业企业并购活动分析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2024-2025年稀土系储氢材料行业会展与招投标活动分析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一、稀土系储氢材料行业会展活动及其市场影响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2025年中国稀土系储氢材料企业发展企业发展策略与建议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稀土系储氢材料销售模式与渠道策略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稀土系储氢材料品牌与市场推广策略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稀土系储氢材料研发投入与技术创新能力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稀土系储氢材料合作联盟与资源整合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中国稀土系储氢材料行业风险与对策</w:t>
      </w:r>
      <w:r>
        <w:rPr>
          <w:rFonts w:hint="eastAsia"/>
        </w:rPr>
        <w:br/>
      </w:r>
      <w:r>
        <w:rPr>
          <w:rFonts w:hint="eastAsia"/>
        </w:rPr>
        <w:t>　　第一节 稀土系储氢材料行业SWOT分析</w:t>
      </w:r>
      <w:r>
        <w:rPr>
          <w:rFonts w:hint="eastAsia"/>
        </w:rPr>
        <w:br/>
      </w:r>
      <w:r>
        <w:rPr>
          <w:rFonts w:hint="eastAsia"/>
        </w:rPr>
        <w:t>　　　　一、稀土系储氢材料行业优势</w:t>
      </w:r>
      <w:r>
        <w:rPr>
          <w:rFonts w:hint="eastAsia"/>
        </w:rPr>
        <w:br/>
      </w:r>
      <w:r>
        <w:rPr>
          <w:rFonts w:hint="eastAsia"/>
        </w:rPr>
        <w:t>　　　　二、稀土系储氢材料行业劣势</w:t>
      </w:r>
      <w:r>
        <w:rPr>
          <w:rFonts w:hint="eastAsia"/>
        </w:rPr>
        <w:br/>
      </w:r>
      <w:r>
        <w:rPr>
          <w:rFonts w:hint="eastAsia"/>
        </w:rPr>
        <w:t>　　　　三、稀土系储氢材料市场机会</w:t>
      </w:r>
      <w:r>
        <w:rPr>
          <w:rFonts w:hint="eastAsia"/>
        </w:rPr>
        <w:br/>
      </w:r>
      <w:r>
        <w:rPr>
          <w:rFonts w:hint="eastAsia"/>
        </w:rPr>
        <w:t>　　　　四、稀土系储氢材料市场威胁</w:t>
      </w:r>
      <w:r>
        <w:rPr>
          <w:rFonts w:hint="eastAsia"/>
        </w:rPr>
        <w:br/>
      </w:r>
      <w:r>
        <w:rPr>
          <w:rFonts w:hint="eastAsia"/>
        </w:rPr>
        <w:t>　　第二节 稀土系储氢材料行业风险及对策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2025-2031年中国稀土系储氢材料行业前景与发展趋势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2024-2025年稀土系储氢材料行业发展环境分析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一、稀土系储氢材料行业主管部门与监管体制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二、稀土系储氢材料行业主要法律法规及政策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三、稀土系储氢材料行业标准与质量监管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2025-2031年稀土系储氢材料行业发展趋势与方向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2025-2031年稀土系储氢材料行业发展潜力与机遇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稀土系储氢材料行业研究结论与建议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中.智.林.：稀土系储氢材料行业发展建议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稀土系储氢材料行业历程</w:t>
      </w:r>
      <w:r>
        <w:rPr>
          <w:rFonts w:hint="eastAsia"/>
        </w:rPr>
        <w:br/>
      </w:r>
      <w:r>
        <w:rPr>
          <w:rFonts w:hint="eastAsia"/>
        </w:rPr>
        <w:t>　　图表 稀土系储氢材料行业生命周期</w:t>
      </w:r>
      <w:r>
        <w:rPr>
          <w:rFonts w:hint="eastAsia"/>
        </w:rPr>
        <w:br/>
      </w:r>
      <w:r>
        <w:rPr>
          <w:rFonts w:hint="eastAsia"/>
        </w:rPr>
        <w:t>　　图表 稀土系储氢材料行业产业链分析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2019-2024年稀土系储氢材料行业市场容量分析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2024年中国稀土系储氢材料行业需求领域分布格局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2024年中国稀土系储氢材料进口国家及地区分析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2024年中国稀土系储氢材料出口国家及地区分析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2019-2024年中国稀土系储氢材料行业企业平均规模情况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**地区稀土系储氢材料市场规模及增长情况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**地区稀土系储氢材料行业市场需求情况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**地区稀土系储氢材料市场规模及增长情况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**地区稀土系储氢材料行业市场需求情况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**地区稀土系储氢材料市场规模及增长情况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**地区稀土系储氢材料行业市场需求情况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**地区稀土系储氢材料市场规模及增长情况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**地区稀土系储氢材料行业市场需求情况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稀土系储氢材料重点企业（三）成长能力情况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2025-2031年中国稀土系储氢材料行业产能预测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2025-2031年中国稀土系储氢材料行业产量预测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2025-2031年中国稀土系储氢材料市场需求量预测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2025-2031年中国稀土系储氢材料行业供需平衡预测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2025-2031年中国稀土系储氢材料行业市场容量预测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2025-2031年中国稀土系储氢材料行业市场规模预测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2025年中国稀土系储氢材料市场前景分析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2025年中国稀土系储氢材料发展趋势预测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16ddd9fe24e87" w:history="1">
        <w:r>
          <w:rPr>
            <w:rStyle w:val="Hyperlink"/>
          </w:rPr>
          <w:t>2025-2031年中国稀土系储氢材料行业市场调研与前景分析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16ddd9fe24e87" w:history="1">
        <w:r>
          <w:rPr>
            <w:rStyle w:val="Hyperlink"/>
          </w:rPr>
          <w:t>https://www.20087.com/5/86/XiTuXiChuQingCaiLiaoDeFaZhanQianJing.html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02dc61aa14a65" w:history="1">
      <w:r>
        <w:rPr>
          <w:rStyle w:val="Hyperlink"/>
        </w:rPr>
        <w:t>2025-2031年中国稀土系储氢材料行业市场调研与前景分析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TuXiChuQingCaiLiaoDeFaZhanQianJing.html" TargetMode="External" Id="R2d016ddd9fe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TuXiChuQingCaiLiaoDeFaZhanQianJing.html" TargetMode="External" Id="R0f202dc61aa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2025-09-10T03:17:15Z</dcterms:created>
  <dcterms:modified xsi:type="dcterms:W3CDTF">2025-09-10T04:17:15Z</dcterms:modified>
  <dc:subject>2025-2031年中国稀土系储氢材料行业市场调研与前景分析</dc:subject>
  <dc:title>2025-2031年中国稀土系储氢材料行业市场调研与前景分析</dc:title>
  <cp:keywords>2025-2031年中国稀土系储氢材料行业市场调研与前景分析</cp:keywords>
  <dc:description>2025-2031年中国稀土系储氢材料行业市场调研与前景分析</dc:description>
</cp:coreProperties>
</file>