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691f0496049e1" w:history="1">
              <w:r>
                <w:rPr>
                  <w:rStyle w:val="Hyperlink"/>
                </w:rPr>
                <w:t>2024-2030年中国钢丝行业发展调研及发展趋势分析报告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691f0496049e1" w:history="1">
              <w:r>
                <w:rPr>
                  <w:rStyle w:val="Hyperlink"/>
                </w:rPr>
                <w:t>2024-2030年中国钢丝行业发展调研及发展趋势分析报告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691f0496049e1" w:history="1">
                <w:r>
                  <w:rPr>
                    <w:rStyle w:val="Hyperlink"/>
                  </w:rPr>
                  <w:t>https://www.20087.com/5/56/GangSiHangYeDiaoYanBaoGao.html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是一种重要的基础材料，广泛应用于建筑、制造业等多个领域。近年来，随着钢铁技术和市场需求的变化，钢丝在提高强度、降低成本方面取得了显著进展。当前市场上，钢丝不仅在提高拉伸强度、增加韧性方面实现了技术突破，还在提高产品的稳定性和优化生产工艺方面进行了优化。随着对高质量钢材的需求增加，钢丝的设计更加注重采用高强度材料和精密加工技术。</w:t>
      </w:r>
      <w:r>
        <w:rPr>
          <w:rFonts w:hint="eastAsia"/>
        </w:rPr>
        <w:br/>
      </w:r>
      <w:r>
        <w:rPr>
          <w:rFonts w:hint="eastAsia"/>
        </w:rPr>
        <w:t>　　未来，钢丝的发展将更加注重技术创新和服务优化。一方面，随着新材料和新技术的应用，钢丝将采用更高性能的合金成分和更先进的制造工艺，以提高其强度和耐久性。另一方面，随着对可持续发展的重视，钢丝的生产将更加注重采用环保材料和技术，减少对环境的影响。此外，随着对特殊性能钢丝的需求增加，钢丝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691f0496049e1" w:history="1">
        <w:r>
          <w:rPr>
            <w:rStyle w:val="Hyperlink"/>
          </w:rPr>
          <w:t>2024-2030年中国钢丝行业发展调研及发展趋势分析报告</w:t>
        </w:r>
      </w:hyperlink>
      <w:r>
        <w:rPr>
          <w:rFonts w:hint="eastAsia"/>
        </w:rPr>
        <w:t>》深入剖析了当前钢丝行业的现状，全面梳理了钢丝市场需求、市场规模、产业链结构以及价格体系。钢丝报告探讨了钢丝各细分市场的特点，展望了市场前景与发展趋势，并基于权威数据进行了科学预测。同时，钢丝报告还对品牌竞争格局、市场集中度、重点企业运营状况进行了客观分析，指出了行业面临的风险与机遇。钢丝报告旨在为钢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钢丝行业概述</w:t>
      </w:r>
      <w:r>
        <w:rPr>
          <w:rFonts w:hint="eastAsia"/>
        </w:rPr>
        <w:br/>
      </w:r>
      <w:r>
        <w:rPr>
          <w:rFonts w:hint="eastAsia"/>
        </w:rPr>
        <w:t>　　第一节 钢丝定义</w:t>
      </w:r>
      <w:r>
        <w:rPr>
          <w:rFonts w:hint="eastAsia"/>
        </w:rPr>
        <w:br/>
      </w:r>
      <w:r>
        <w:rPr>
          <w:rFonts w:hint="eastAsia"/>
        </w:rPr>
        <w:t>　　第二节 钢丝行业发展历程</w:t>
      </w:r>
      <w:r>
        <w:rPr>
          <w:rFonts w:hint="eastAsia"/>
        </w:rPr>
        <w:br/>
      </w:r>
      <w:r>
        <w:rPr>
          <w:rFonts w:hint="eastAsia"/>
        </w:rPr>
        <w:t>　　第三节 钢丝分类情况</w:t>
      </w:r>
      <w:r>
        <w:rPr>
          <w:rFonts w:hint="eastAsia"/>
        </w:rPr>
        <w:br/>
      </w:r>
      <w:r>
        <w:rPr>
          <w:rFonts w:hint="eastAsia"/>
        </w:rPr>
        <w:t>　　第四节 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2019-2024年中国钢丝行业供给情况分析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2024年中国钢丝供给特点分析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2024-2030年中国钢丝行业供给情况预测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中国钢丝行业需求情况分析预测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2019-2024年中国钢丝需求情况分析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2024年中国钢丝行业需求特点分析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2019-2024年中国钢丝行业市场价格分析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2024-2030年中国钢丝行业市场需求预测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钢丝细分行业市场调研</w:t>
      </w:r>
      <w:r>
        <w:rPr>
          <w:rFonts w:hint="eastAsia"/>
        </w:rPr>
        <w:br/>
      </w:r>
      <w:r>
        <w:rPr>
          <w:rFonts w:hint="eastAsia"/>
        </w:rPr>
        <w:t>　　第一节 钢丝细分行业——**市场调研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六、**地区钢丝行业市场需求规模情况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钢丝行业竞争格局分析</w:t>
      </w:r>
      <w:r>
        <w:rPr>
          <w:rFonts w:hint="eastAsia"/>
        </w:rPr>
        <w:br/>
      </w:r>
      <w:r>
        <w:rPr>
          <w:rFonts w:hint="eastAsia"/>
        </w:rPr>
        <w:t>　　第一节 钢丝行业集中度分析</w:t>
      </w:r>
      <w:r>
        <w:rPr>
          <w:rFonts w:hint="eastAsia"/>
        </w:rPr>
        <w:br/>
      </w:r>
      <w:r>
        <w:rPr>
          <w:rFonts w:hint="eastAsia"/>
        </w:rPr>
        <w:t>　　　　一、钢丝市场集中度分析</w:t>
      </w:r>
      <w:r>
        <w:rPr>
          <w:rFonts w:hint="eastAsia"/>
        </w:rPr>
        <w:br/>
      </w:r>
      <w:r>
        <w:rPr>
          <w:rFonts w:hint="eastAsia"/>
        </w:rPr>
        <w:t>　　　　二、钢丝企业集中度分析</w:t>
      </w:r>
      <w:r>
        <w:rPr>
          <w:rFonts w:hint="eastAsia"/>
        </w:rPr>
        <w:br/>
      </w:r>
      <w:r>
        <w:rPr>
          <w:rFonts w:hint="eastAsia"/>
        </w:rPr>
        <w:t>　　　　三、钢丝区域集中度分析</w:t>
      </w:r>
      <w:r>
        <w:rPr>
          <w:rFonts w:hint="eastAsia"/>
        </w:rPr>
        <w:br/>
      </w:r>
      <w:r>
        <w:rPr>
          <w:rFonts w:hint="eastAsia"/>
        </w:rPr>
        <w:t>　　第二节 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钢丝企业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钢丝市场竞争策略分析</w:t>
      </w:r>
      <w:r>
        <w:rPr>
          <w:rFonts w:hint="eastAsia"/>
        </w:rPr>
        <w:br/>
      </w:r>
      <w:r>
        <w:rPr>
          <w:rFonts w:hint="eastAsia"/>
        </w:rPr>
        <w:t>　　　　一、钢丝市场增长潜力分析</w:t>
      </w:r>
      <w:r>
        <w:rPr>
          <w:rFonts w:hint="eastAsia"/>
        </w:rPr>
        <w:br/>
      </w:r>
      <w:r>
        <w:rPr>
          <w:rFonts w:hint="eastAsia"/>
        </w:rPr>
        <w:t>　　　　二、钢丝产品竞争策略分析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一、2024-2030年我国钢丝市场竞争趋势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2024年钢丝行业投资情况分析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一、2024年钢丝总体投资结构</w:t>
      </w:r>
      <w:r>
        <w:rPr>
          <w:rFonts w:hint="eastAsia"/>
        </w:rPr>
        <w:br/>
      </w:r>
      <w:r>
        <w:rPr>
          <w:rFonts w:hint="eastAsia"/>
        </w:rPr>
        <w:t>　　　　二、2024年钢丝投资规模情况</w:t>
      </w:r>
      <w:r>
        <w:rPr>
          <w:rFonts w:hint="eastAsia"/>
        </w:rPr>
        <w:br/>
      </w:r>
      <w:r>
        <w:rPr>
          <w:rFonts w:hint="eastAsia"/>
        </w:rPr>
        <w:t>　　　　三、2024年钢丝投资增速情况</w:t>
      </w:r>
      <w:r>
        <w:rPr>
          <w:rFonts w:hint="eastAsia"/>
        </w:rPr>
        <w:br/>
      </w:r>
      <w:r>
        <w:rPr>
          <w:rFonts w:hint="eastAsia"/>
        </w:rPr>
        <w:t>　　　　四、2024年钢丝分地区投资分析</w:t>
      </w:r>
      <w:r>
        <w:rPr>
          <w:rFonts w:hint="eastAsia"/>
        </w:rPr>
        <w:br/>
      </w:r>
      <w:r>
        <w:rPr>
          <w:rFonts w:hint="eastAsia"/>
        </w:rPr>
        <w:t>　　第二节 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一、钢丝投资项目分析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二、可以投资的钢丝模式</w:t>
      </w:r>
      <w:r>
        <w:rPr>
          <w:rFonts w:hint="eastAsia"/>
        </w:rPr>
        <w:br/>
      </w:r>
      <w:r>
        <w:rPr>
          <w:rFonts w:hint="eastAsia"/>
        </w:rPr>
        <w:t>　　　　三、2024年钢丝投资机会</w:t>
      </w:r>
      <w:r>
        <w:rPr>
          <w:rFonts w:hint="eastAsia"/>
        </w:rPr>
        <w:br/>
      </w:r>
      <w:r>
        <w:rPr>
          <w:rFonts w:hint="eastAsia"/>
        </w:rPr>
        <w:t>　　　　四、2024年钢丝投资新方向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2024-2030年钢丝行业发展趋势及投资风险分析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当前钢丝存在的问题</w:t>
      </w:r>
      <w:r>
        <w:rPr>
          <w:rFonts w:hint="eastAsia"/>
        </w:rPr>
        <w:br/>
      </w:r>
      <w:r>
        <w:rPr>
          <w:rFonts w:hint="eastAsia"/>
        </w:rPr>
        <w:t>　　第二节 钢丝未来发展预测分析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三、2024-2030年中国钢丝行业发展趋势预测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2024-2030年钢丝行业市场盈利预测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四、钢丝销售注意事项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691f0496049e1" w:history="1">
        <w:r>
          <w:rPr>
            <w:rStyle w:val="Hyperlink"/>
          </w:rPr>
          <w:t>2024-2030年中国钢丝行业发展调研及发展趋势分析报告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691f0496049e1" w:history="1">
        <w:r>
          <w:rPr>
            <w:rStyle w:val="Hyperlink"/>
          </w:rPr>
          <w:t>https://www.20087.com/5/56/GangSiHangYeDiaoYanBaoGao.html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7bfe2b20f499b" w:history="1">
      <w:r>
        <w:rPr>
          <w:rStyle w:val="Hyperlink"/>
        </w:rPr>
        <w:t>2024-2030年中国钢丝行业发展调研及发展趋势分析报告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angSiHangYeDiaoYanBaoGao.html" TargetMode="External" Id="R83a691f04960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angSiHangYeDiaoYanBaoGao.html" TargetMode="External" Id="R1897bfe2b20f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2023-12-23T01:45:00Z</dcterms:created>
  <dcterms:modified xsi:type="dcterms:W3CDTF">2023-12-23T02:45:00Z</dcterms:modified>
  <dc:subject>2024-2030年中国钢丝行业发展调研及发展趋势分析报告</dc:subject>
  <dc:title>2024-2030年中国钢丝行业发展调研及发展趋势分析报告</dc:title>
  <cp:keywords>2024-2030年中国钢丝行业发展调研及发展趋势分析报告</cp:keywords>
  <dc:description>2024-2030年中国钢丝行业发展调研及发展趋势分析报告</dc:description>
</cp:coreProperties>
</file>