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858a8f6c42f0" w:history="1">
              <w:r>
                <w:rPr>
                  <w:rStyle w:val="Hyperlink"/>
                </w:rPr>
                <w:t>2024-2030年中国锻件市场深度调研及发展前景分析报告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858a8f6c42f0" w:history="1">
              <w:r>
                <w:rPr>
                  <w:rStyle w:val="Hyperlink"/>
                </w:rPr>
                <w:t>2024-2030年中国锻件市场深度调研及发展前景分析报告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2858a8f6c42f0" w:history="1">
                <w:r>
                  <w:rPr>
                    <w:rStyle w:val="Hyperlink"/>
                  </w:rPr>
                  <w:t>https://www.20087.com/5/66/DuanJianShiChangDiaoYanBaoGao.html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是通过锻造工艺加工金属材料而成的零件，广泛应用于航空航天、汽车、重型机械等行业。近年来，随着制造业向精密化、轻量化方向发展，锻件的材料和工艺不断创新，以满足高强度、低重量和复杂几何形状的需求。特别是在航空工业中，采用钛合金、高温合金等先进材料的锻件成为了飞机结构件的重要组成部分。</w:t>
      </w:r>
      <w:r>
        <w:rPr>
          <w:rFonts w:hint="eastAsia"/>
        </w:rPr>
        <w:br/>
      </w:r>
      <w:r>
        <w:rPr>
          <w:rFonts w:hint="eastAsia"/>
        </w:rPr>
        <w:t>　　锻件行业的未来将围绕材料科学和智能制造技术展开。新材料的研发将推动锻件性能的提升，如更高强度比、更好耐腐蚀性和可加工性。同时，自动化和数字化锻造技术的进步，如机器人锻造和3D打印，将提高生产效率和灵活性，减少材料浪费，使锻件制造更加环保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858a8f6c42f0" w:history="1">
        <w:r>
          <w:rPr>
            <w:rStyle w:val="Hyperlink"/>
          </w:rPr>
          <w:t>2024-2030年中国锻件市场深度调研及发展前景分析报告</w:t>
        </w:r>
      </w:hyperlink>
      <w:r>
        <w:rPr>
          <w:rFonts w:hint="eastAsia"/>
        </w:rPr>
        <w:t>》综合运用定量与定性的科学研究方法，深入剖析了锻件行业的市场规模、需求和价格变动，并对锻件产业链各环节进行了梳理。锻件报告全面阐述了行业现状，对锻件市场前景及发展趋势进行了科学预测。通过细分市场分析，揭示了锻件各领域的竞争态势，同时聚焦锻件重点企业，评估了行业的竞争状况、市场集中度及品牌影响力。锻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2023-2024年中国锻件行业发展环境分析</w:t>
      </w:r>
      <w:r>
        <w:rPr>
          <w:rFonts w:hint="eastAsia"/>
        </w:rPr>
        <w:br/>
      </w:r>
      <w:r>
        <w:rPr>
          <w:rFonts w:hint="eastAsia"/>
        </w:rPr>
        <w:t>　　第一节 锻件市场特征</w:t>
      </w:r>
      <w:r>
        <w:rPr>
          <w:rFonts w:hint="eastAsia"/>
        </w:rPr>
        <w:br/>
      </w:r>
      <w:r>
        <w:rPr>
          <w:rFonts w:hint="eastAsia"/>
        </w:rPr>
        <w:t>　　　　一、锻件行业定义</w:t>
      </w:r>
      <w:r>
        <w:rPr>
          <w:rFonts w:hint="eastAsia"/>
        </w:rPr>
        <w:br/>
      </w:r>
      <w:r>
        <w:rPr>
          <w:rFonts w:hint="eastAsia"/>
        </w:rPr>
        <w:t>　　　　二、锻件行业特征</w:t>
      </w:r>
      <w:r>
        <w:rPr>
          <w:rFonts w:hint="eastAsia"/>
        </w:rPr>
        <w:br/>
      </w:r>
      <w:r>
        <w:rPr>
          <w:rFonts w:hint="eastAsia"/>
        </w:rPr>
        <w:t>　　　　　　1、锻件行业消费特征</w:t>
      </w:r>
      <w:r>
        <w:rPr>
          <w:rFonts w:hint="eastAsia"/>
        </w:rPr>
        <w:br/>
      </w:r>
      <w:r>
        <w:rPr>
          <w:rFonts w:hint="eastAsia"/>
        </w:rPr>
        <w:t>　　　　　　2、锻件产品结构特征</w:t>
      </w:r>
      <w:r>
        <w:rPr>
          <w:rFonts w:hint="eastAsia"/>
        </w:rPr>
        <w:br/>
      </w:r>
      <w:r>
        <w:rPr>
          <w:rFonts w:hint="eastAsia"/>
        </w:rPr>
        <w:t>　　　　　　3、锻件行业原材料供给特征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4、锻件产业集中度特征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二、锻件行业相关政策分析</w:t>
      </w:r>
      <w:r>
        <w:rPr>
          <w:rFonts w:hint="eastAsia"/>
        </w:rPr>
        <w:br/>
      </w:r>
      <w:r>
        <w:rPr>
          <w:rFonts w:hint="eastAsia"/>
        </w:rPr>
        <w:t>　　第四节 锻件行业发展的波特五力模型分析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2019-2024年中国锻件行业供给状况及预测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一、锻件行业总体规模</w:t>
      </w:r>
      <w:r>
        <w:rPr>
          <w:rFonts w:hint="eastAsia"/>
        </w:rPr>
        <w:br/>
      </w:r>
      <w:r>
        <w:rPr>
          <w:rFonts w:hint="eastAsia"/>
        </w:rPr>
        <w:t>　　　　二、锻件行业重点区域分布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三、2019-2024年锻件行业供给情况分析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2019-2024年中国锻件行业市场需求分析及预测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一、中国锻件行业市场需求特点</w:t>
      </w:r>
      <w:r>
        <w:rPr>
          <w:rFonts w:hint="eastAsia"/>
        </w:rPr>
        <w:br/>
      </w:r>
      <w:r>
        <w:rPr>
          <w:rFonts w:hint="eastAsia"/>
        </w:rPr>
        <w:t>　　　　二、锻件行业主要地域分布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三、2019-2024年锻件行业市场需求状况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2024-2030年中国锻件供需平衡预测</w:t>
      </w:r>
      <w:r>
        <w:rPr>
          <w:rFonts w:hint="eastAsia"/>
        </w:rPr>
        <w:br/>
      </w:r>
      <w:r>
        <w:rPr>
          <w:rFonts w:hint="eastAsia"/>
        </w:rPr>
        <w:t>　　第四节 中国锻件产品市场价格趋势分析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一、中国锻件产品2019-2024年市场价格回顾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二、中国锻件产品当前市场价格及分析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三、影响锻件产品市场价格因素分析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四、2024-2030年中国锻件产品市场价格走势预测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2019-2024年中国锻件市场规模分析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2023-2024年中国锻件区域结构分析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2019-2024年中国锻件行业重点区域市场规模分析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2019-2024年中国锻件行业进出口情况分析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二、2019-2024年中国锻件行业出口分析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2024-2030年中国锻件行业进出口情况预测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一、2024-2030年中国锻件行业进口预测分析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二、2024-2030年中国锻件行业出口预测分析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影响锻件行业进出口变化的主要原因分析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锻件上游行业发展分析</w:t>
      </w:r>
      <w:r>
        <w:rPr>
          <w:rFonts w:hint="eastAsia"/>
        </w:rPr>
        <w:br/>
      </w:r>
      <w:r>
        <w:rPr>
          <w:rFonts w:hint="eastAsia"/>
        </w:rPr>
        <w:t>　　　　一、锻件上游行业发展现状</w:t>
      </w:r>
      <w:r>
        <w:rPr>
          <w:rFonts w:hint="eastAsia"/>
        </w:rPr>
        <w:br/>
      </w:r>
      <w:r>
        <w:rPr>
          <w:rFonts w:hint="eastAsia"/>
        </w:rPr>
        <w:t>　　　　二、锻件上游行业发展趋势预测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锻件下游行业发展分析</w:t>
      </w:r>
      <w:r>
        <w:rPr>
          <w:rFonts w:hint="eastAsia"/>
        </w:rPr>
        <w:br/>
      </w:r>
      <w:r>
        <w:rPr>
          <w:rFonts w:hint="eastAsia"/>
        </w:rPr>
        <w:t>　　　　一、锻件下游行业发展现状</w:t>
      </w:r>
      <w:r>
        <w:rPr>
          <w:rFonts w:hint="eastAsia"/>
        </w:rPr>
        <w:br/>
      </w:r>
      <w:r>
        <w:rPr>
          <w:rFonts w:hint="eastAsia"/>
        </w:rPr>
        <w:t>　　　　二、锻件下游行业发展趋势预测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锻件企业（一）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第二节 锻件企业（二）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第三节 锻件企业（三）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第四节 锻件企业（四）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第五节 锻件企业（五）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三、锻件企业经营状况</w:t>
      </w:r>
      <w:r>
        <w:rPr>
          <w:rFonts w:hint="eastAsia"/>
        </w:rPr>
        <w:br/>
      </w:r>
      <w:r>
        <w:rPr>
          <w:rFonts w:hint="eastAsia"/>
        </w:rPr>
        <w:t>　　　　四、锻件企业发展策略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中国锻件市场竞争策略建议</w:t>
      </w:r>
      <w:r>
        <w:rPr>
          <w:rFonts w:hint="eastAsia"/>
        </w:rPr>
        <w:br/>
      </w:r>
      <w:r>
        <w:rPr>
          <w:rFonts w:hint="eastAsia"/>
        </w:rPr>
        <w:t>　　　　一、锻件市场定位策略建议</w:t>
      </w:r>
      <w:r>
        <w:rPr>
          <w:rFonts w:hint="eastAsia"/>
        </w:rPr>
        <w:br/>
      </w:r>
      <w:r>
        <w:rPr>
          <w:rFonts w:hint="eastAsia"/>
        </w:rPr>
        <w:t>　　　　二、锻件产品开发策略建议</w:t>
      </w:r>
      <w:r>
        <w:rPr>
          <w:rFonts w:hint="eastAsia"/>
        </w:rPr>
        <w:br/>
      </w:r>
      <w:r>
        <w:rPr>
          <w:rFonts w:hint="eastAsia"/>
        </w:rPr>
        <w:t>　　　　三、锻件渠道竞争策略建议</w:t>
      </w:r>
      <w:r>
        <w:rPr>
          <w:rFonts w:hint="eastAsia"/>
        </w:rPr>
        <w:br/>
      </w:r>
      <w:r>
        <w:rPr>
          <w:rFonts w:hint="eastAsia"/>
        </w:rPr>
        <w:t>　　　　四、锻件品牌竞争策略建议</w:t>
      </w:r>
      <w:r>
        <w:rPr>
          <w:rFonts w:hint="eastAsia"/>
        </w:rPr>
        <w:br/>
      </w:r>
      <w:r>
        <w:rPr>
          <w:rFonts w:hint="eastAsia"/>
        </w:rPr>
        <w:t>　　　　五、锻件价格竞争策略建议</w:t>
      </w:r>
      <w:r>
        <w:rPr>
          <w:rFonts w:hint="eastAsia"/>
        </w:rPr>
        <w:br/>
      </w:r>
      <w:r>
        <w:rPr>
          <w:rFonts w:hint="eastAsia"/>
        </w:rPr>
        <w:t>　　　　六、锻件客户服务策略建议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中国锻件产业竞争战略建议</w:t>
      </w:r>
      <w:r>
        <w:rPr>
          <w:rFonts w:hint="eastAsia"/>
        </w:rPr>
        <w:br/>
      </w:r>
      <w:r>
        <w:rPr>
          <w:rFonts w:hint="eastAsia"/>
        </w:rPr>
        <w:t>　　　　一、锻件竞争战略选择建议</w:t>
      </w:r>
      <w:r>
        <w:rPr>
          <w:rFonts w:hint="eastAsia"/>
        </w:rPr>
        <w:br/>
      </w:r>
      <w:r>
        <w:rPr>
          <w:rFonts w:hint="eastAsia"/>
        </w:rPr>
        <w:t>　　　　二、锻件产业升级策略建议</w:t>
      </w:r>
      <w:r>
        <w:rPr>
          <w:rFonts w:hint="eastAsia"/>
        </w:rPr>
        <w:br/>
      </w:r>
      <w:r>
        <w:rPr>
          <w:rFonts w:hint="eastAsia"/>
        </w:rPr>
        <w:t>　　　　三、锻件产业转移策略建议</w:t>
      </w:r>
      <w:r>
        <w:rPr>
          <w:rFonts w:hint="eastAsia"/>
        </w:rPr>
        <w:br/>
      </w:r>
      <w:r>
        <w:rPr>
          <w:rFonts w:hint="eastAsia"/>
        </w:rPr>
        <w:t>　　　　四、锻件价值链定位建议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锻件行业SWOT模型分析</w:t>
      </w:r>
      <w:r>
        <w:rPr>
          <w:rFonts w:hint="eastAsia"/>
        </w:rPr>
        <w:br/>
      </w:r>
      <w:r>
        <w:rPr>
          <w:rFonts w:hint="eastAsia"/>
        </w:rPr>
        <w:t>　　　　一、锻件行业优势分析</w:t>
      </w:r>
      <w:r>
        <w:rPr>
          <w:rFonts w:hint="eastAsia"/>
        </w:rPr>
        <w:br/>
      </w:r>
      <w:r>
        <w:rPr>
          <w:rFonts w:hint="eastAsia"/>
        </w:rPr>
        <w:t>　　　　二、锻件行业劣势分析</w:t>
      </w:r>
      <w:r>
        <w:rPr>
          <w:rFonts w:hint="eastAsia"/>
        </w:rPr>
        <w:br/>
      </w:r>
      <w:r>
        <w:rPr>
          <w:rFonts w:hint="eastAsia"/>
        </w:rPr>
        <w:t>　　　　三、锻件行业机会分析</w:t>
      </w:r>
      <w:r>
        <w:rPr>
          <w:rFonts w:hint="eastAsia"/>
        </w:rPr>
        <w:br/>
      </w:r>
      <w:r>
        <w:rPr>
          <w:rFonts w:hint="eastAsia"/>
        </w:rPr>
        <w:t>　　　　四、锻件行业风险分析</w:t>
      </w:r>
      <w:r>
        <w:rPr>
          <w:rFonts w:hint="eastAsia"/>
        </w:rPr>
        <w:br/>
      </w:r>
      <w:r>
        <w:rPr>
          <w:rFonts w:hint="eastAsia"/>
        </w:rPr>
        <w:t>　　第二节 锻件行业发展的PEST分析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锻件行业投资价值分析</w:t>
      </w:r>
      <w:r>
        <w:rPr>
          <w:rFonts w:hint="eastAsia"/>
        </w:rPr>
        <w:br/>
      </w:r>
      <w:r>
        <w:rPr>
          <w:rFonts w:hint="eastAsia"/>
        </w:rPr>
        <w:t>　　　　一、锻件行业发展前景分析</w:t>
      </w:r>
      <w:r>
        <w:rPr>
          <w:rFonts w:hint="eastAsia"/>
        </w:rPr>
        <w:br/>
      </w:r>
      <w:r>
        <w:rPr>
          <w:rFonts w:hint="eastAsia"/>
        </w:rPr>
        <w:t>　　　　二、锻件行业盈利能力预测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2024-2030年锻件行业发展趋势预测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一、中国锻件行业发展方向分析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二、2024-2030年中国锻件行业市场规模预测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三、2024-2030年中国锻件行业供给情况预测分析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四、2024-2030年中国锻件行业需求情况预测分析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当前锻件行业存在的问题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一、锻件市场竞争风险</w:t>
      </w:r>
      <w:r>
        <w:rPr>
          <w:rFonts w:hint="eastAsia"/>
        </w:rPr>
        <w:br/>
      </w:r>
      <w:r>
        <w:rPr>
          <w:rFonts w:hint="eastAsia"/>
        </w:rPr>
        <w:t>　　　　二、锻件行业原材料压力风险分析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三、锻件技术风险分析</w:t>
      </w:r>
      <w:r>
        <w:rPr>
          <w:rFonts w:hint="eastAsia"/>
        </w:rPr>
        <w:br/>
      </w:r>
      <w:r>
        <w:rPr>
          <w:rFonts w:hint="eastAsia"/>
        </w:rPr>
        <w:t>　　　　四、锻件行业政策和体制风险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五、锻件行业外资进入现状及对未来市场的威胁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2024-2030年中国锻件行业发展前景和趋势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2024-2030年中国锻件行业发展前景预测分析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一、未来全球锻件行业发展预测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二、未来中国锻件市场前景广阔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三、今后两年锻件产业上市前景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四、2024-2030年中国锻件产业市场规模预测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2024-2030年中国锻件行业发展趋势分析</w:t>
      </w:r>
      <w:r>
        <w:rPr>
          <w:rFonts w:hint="eastAsia"/>
        </w:rPr>
        <w:br/>
      </w:r>
      <w:r>
        <w:rPr>
          <w:rFonts w:hint="eastAsia"/>
        </w:rPr>
        <w:t>　　　　一、锻件行业消费趋势</w:t>
      </w:r>
      <w:r>
        <w:rPr>
          <w:rFonts w:hint="eastAsia"/>
        </w:rPr>
        <w:br/>
      </w:r>
      <w:r>
        <w:rPr>
          <w:rFonts w:hint="eastAsia"/>
        </w:rPr>
        <w:t>　　　　二、未来锻件产业创新的发展趋势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三、“十四五”期间中国锻件行业发展剖析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五、未来锻件行业发展变局剖析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锻件行业研究结论及建议</w:t>
      </w:r>
      <w:r>
        <w:rPr>
          <w:rFonts w:hint="eastAsia"/>
        </w:rPr>
        <w:br/>
      </w:r>
      <w:r>
        <w:rPr>
          <w:rFonts w:hint="eastAsia"/>
        </w:rPr>
        <w:t>　　第一节 锻件行业研究结论</w:t>
      </w:r>
      <w:r>
        <w:rPr>
          <w:rFonts w:hint="eastAsia"/>
        </w:rPr>
        <w:br/>
      </w:r>
      <w:r>
        <w:rPr>
          <w:rFonts w:hint="eastAsia"/>
        </w:rPr>
        <w:t>　　第二节 (中^智^林)锻件行业发展建议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858a8f6c42f0" w:history="1">
        <w:r>
          <w:rPr>
            <w:rStyle w:val="Hyperlink"/>
          </w:rPr>
          <w:t>2024-2030年中国锻件市场深度调研及发展前景分析报告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2858a8f6c42f0" w:history="1">
        <w:r>
          <w:rPr>
            <w:rStyle w:val="Hyperlink"/>
          </w:rPr>
          <w:t>https://www.20087.com/5/66/DuanJianShiChangDiaoYanBaoGao.html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e2768421e413f" w:history="1">
      <w:r>
        <w:rPr>
          <w:rStyle w:val="Hyperlink"/>
        </w:rPr>
        <w:t>2024-2030年中国锻件市场深度调研及发展前景分析报告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uanJianShiChangDiaoYanBaoGao.html" TargetMode="External" Id="Rcb32858a8f6c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uanJianShiChangDiaoYanBaoGao.html" TargetMode="External" Id="R85be2768421e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2023-12-15T07:17:00Z</dcterms:created>
  <dcterms:modified xsi:type="dcterms:W3CDTF">2023-12-15T08:17:00Z</dcterms:modified>
  <dc:subject>2024-2030年中国锻件市场深度调研及发展前景分析报告</dc:subject>
  <dc:title>2024-2030年中国锻件市场深度调研及发展前景分析报告</dc:title>
  <cp:keywords>2024-2030年中国锻件市场深度调研及发展前景分析报告</cp:keywords>
  <dc:description>2024-2030年中国锻件市场深度调研及发展前景分析报告</dc:description>
</cp:coreProperties>
</file>