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d5a2ff8947be" w:history="1">
              <w:r>
                <w:rPr>
                  <w:rStyle w:val="Hyperlink"/>
                </w:rPr>
                <w:t>2026-2032年全球与中国煤炭材市场现状调研及前景趋势分析报告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d5a2ff8947be" w:history="1">
              <w:r>
                <w:rPr>
                  <w:rStyle w:val="Hyperlink"/>
                </w:rPr>
                <w:t>2026-2032年全球与中国煤炭材市场现状调研及前景趋势分析报告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d5a2ff8947be" w:history="1">
                <w:r>
                  <w:rPr>
                    <w:rStyle w:val="Hyperlink"/>
                  </w:rPr>
                  <w:t>https://www.20087.com/6/86/MeiTanCaiShiChangXianZhuangHeQianJing.html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add5a2ff8947be" w:history="1">
        <w:r>
          <w:rPr>
            <w:rStyle w:val="Hyperlink"/>
          </w:rPr>
          <w:t>2026-2032年全球与中国煤炭材市场现状调研及前景趋势分析报告</w:t>
        </w:r>
      </w:hyperlink>
      <w:r>
        <w:rPr>
          <w:rFonts w:hint="eastAsia"/>
        </w:rPr>
        <w:t>》，2025年煤炭材行业市场规模达 亿元，预计2032年市场规模将达 亿元，期间年均复合增长率（CAGR）达 %。报告系统分析了煤炭材行业的现状，全面梳理了煤炭材市场需求、市场规模、产业链结构及价格体系，详细解读了煤炭材细分市场特点。报告结合权威数据，科学预测了煤炭材市场前景与发展趋势，客观分析了品牌竞争格局、市场集中度及重点企业的运营表现，并指出了煤炭材行业面临的机遇与风险。为煤炭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中国煤炭材概述</w:t>
      </w:r>
      <w:r>
        <w:rPr>
          <w:rFonts w:hint="eastAsia"/>
        </w:rPr>
        <w:br/>
      </w:r>
      <w:r>
        <w:rPr>
          <w:rFonts w:hint="eastAsia"/>
        </w:rPr>
        <w:t>　　第一节 煤炭材行业定义</w:t>
      </w:r>
      <w:r>
        <w:rPr>
          <w:rFonts w:hint="eastAsia"/>
        </w:rPr>
        <w:br/>
      </w:r>
      <w:r>
        <w:rPr>
          <w:rFonts w:hint="eastAsia"/>
        </w:rPr>
        <w:t>　　第二节 煤炭材行业发展特性</w:t>
      </w:r>
      <w:r>
        <w:rPr>
          <w:rFonts w:hint="eastAsia"/>
        </w:rPr>
        <w:br/>
      </w:r>
      <w:r>
        <w:rPr>
          <w:rFonts w:hint="eastAsia"/>
        </w:rPr>
        <w:t>　　第三节 煤炭材产业链分析</w:t>
      </w:r>
      <w:r>
        <w:rPr>
          <w:rFonts w:hint="eastAsia"/>
        </w:rPr>
        <w:br/>
      </w:r>
      <w:r>
        <w:rPr>
          <w:rFonts w:hint="eastAsia"/>
        </w:rPr>
        <w:t>　　第四节 煤炭材行业生命周期分析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中国煤炭材发展环境分析</w:t>
      </w:r>
      <w:r>
        <w:rPr>
          <w:rFonts w:hint="eastAsia"/>
        </w:rPr>
        <w:br/>
      </w:r>
      <w:r>
        <w:rPr>
          <w:rFonts w:hint="eastAsia"/>
        </w:rPr>
        <w:t>　　第一节 煤炭材行业经济环境分析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煤炭材行业相关政策、标准</w:t>
      </w:r>
      <w:r>
        <w:rPr>
          <w:rFonts w:hint="eastAsia"/>
        </w:rPr>
        <w:br/>
      </w:r>
      <w:r>
        <w:rPr>
          <w:rFonts w:hint="eastAsia"/>
        </w:rPr>
        <w:t>　　第三节 煤炭材行业相关发展规划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全球煤炭材市场发展概况</w:t>
      </w:r>
      <w:r>
        <w:rPr>
          <w:rFonts w:hint="eastAsia"/>
        </w:rPr>
        <w:br/>
      </w:r>
      <w:r>
        <w:rPr>
          <w:rFonts w:hint="eastAsia"/>
        </w:rPr>
        <w:t>　　第一节 全球煤炭材市场发展分析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第五节 全球煤炭材市场发展预测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中国煤炭材发展现状</w:t>
      </w:r>
      <w:r>
        <w:rPr>
          <w:rFonts w:hint="eastAsia"/>
        </w:rPr>
        <w:br/>
      </w:r>
      <w:r>
        <w:rPr>
          <w:rFonts w:hint="eastAsia"/>
        </w:rPr>
        <w:t>　　第一节 中国煤炭材市场现状分析</w:t>
      </w:r>
      <w:r>
        <w:rPr>
          <w:rFonts w:hint="eastAsia"/>
        </w:rPr>
        <w:br/>
      </w:r>
      <w:r>
        <w:rPr>
          <w:rFonts w:hint="eastAsia"/>
        </w:rPr>
        <w:t>　　第二节 中国煤炭材行业产量情况分析及预测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一、煤炭材总体产能规模</w:t>
      </w:r>
      <w:r>
        <w:rPr>
          <w:rFonts w:hint="eastAsia"/>
        </w:rPr>
        <w:br/>
      </w:r>
      <w:r>
        <w:rPr>
          <w:rFonts w:hint="eastAsia"/>
        </w:rPr>
        <w:t>　　　　二、煤炭材生产区域分布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三、2020-2025年中国煤炭材行业产量统计分析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中国煤炭材市场需求分析及预测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二、2020-2025年中国煤炭材市场需求量统计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三、2026-2032年中国煤炭材市场需求量预测</w:t>
      </w:r>
      <w:r>
        <w:rPr>
          <w:rFonts w:hint="eastAsia"/>
        </w:rPr>
        <w:br/>
      </w:r>
      <w:r>
        <w:rPr>
          <w:rFonts w:hint="eastAsia"/>
        </w:rPr>
        <w:t>　　第四节 中国煤炭材价格趋势分析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二、2026-2032年中国煤炭材市场价格走势预测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煤炭材市场特性分析</w:t>
      </w:r>
      <w:r>
        <w:rPr>
          <w:rFonts w:hint="eastAsia"/>
        </w:rPr>
        <w:br/>
      </w:r>
      <w:r>
        <w:rPr>
          <w:rFonts w:hint="eastAsia"/>
        </w:rPr>
        <w:t>　　第一节 煤炭材行业集中度分析</w:t>
      </w:r>
      <w:r>
        <w:rPr>
          <w:rFonts w:hint="eastAsia"/>
        </w:rPr>
        <w:br/>
      </w:r>
      <w:r>
        <w:rPr>
          <w:rFonts w:hint="eastAsia"/>
        </w:rPr>
        <w:t>　　第二节 煤炭材行业SWOT分析</w:t>
      </w:r>
      <w:r>
        <w:rPr>
          <w:rFonts w:hint="eastAsia"/>
        </w:rPr>
        <w:br/>
      </w:r>
      <w:r>
        <w:rPr>
          <w:rFonts w:hint="eastAsia"/>
        </w:rPr>
        <w:t>　　　　一、煤炭材行业优势</w:t>
      </w:r>
      <w:r>
        <w:rPr>
          <w:rFonts w:hint="eastAsia"/>
        </w:rPr>
        <w:br/>
      </w:r>
      <w:r>
        <w:rPr>
          <w:rFonts w:hint="eastAsia"/>
        </w:rPr>
        <w:t>　　　　二、煤炭材行业劣势</w:t>
      </w:r>
      <w:r>
        <w:rPr>
          <w:rFonts w:hint="eastAsia"/>
        </w:rPr>
        <w:br/>
      </w:r>
      <w:r>
        <w:rPr>
          <w:rFonts w:hint="eastAsia"/>
        </w:rPr>
        <w:t>　　　　三、煤炭材行业机会</w:t>
      </w:r>
      <w:r>
        <w:rPr>
          <w:rFonts w:hint="eastAsia"/>
        </w:rPr>
        <w:br/>
      </w:r>
      <w:r>
        <w:rPr>
          <w:rFonts w:hint="eastAsia"/>
        </w:rPr>
        <w:t>　　　　四、煤炭材行业风险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2020-2025年煤炭材行业经济运行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2020-2025年中国煤炭材行业盈利能力分析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2020-2025年中国煤炭材行业发展能力分析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2020-2025年煤炭材行业偿债能力分析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2020-2025年煤炭材制造企业数量分析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第三节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第四节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第五节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第六节 **地区煤炭材市场发展分析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2020-2025年中国煤炭材进出口分析</w:t>
      </w:r>
      <w:r>
        <w:rPr>
          <w:rFonts w:hint="eastAsia"/>
        </w:rPr>
        <w:br/>
      </w:r>
      <w:r>
        <w:rPr>
          <w:rFonts w:hint="eastAsia"/>
        </w:rPr>
        <w:t>　　第一节 煤炭材进口情况分析</w:t>
      </w:r>
      <w:r>
        <w:rPr>
          <w:rFonts w:hint="eastAsia"/>
        </w:rPr>
        <w:br/>
      </w:r>
      <w:r>
        <w:rPr>
          <w:rFonts w:hint="eastAsia"/>
        </w:rPr>
        <w:t>　　第二节 煤炭材出口情况分析</w:t>
      </w:r>
      <w:r>
        <w:rPr>
          <w:rFonts w:hint="eastAsia"/>
        </w:rPr>
        <w:br/>
      </w:r>
      <w:r>
        <w:rPr>
          <w:rFonts w:hint="eastAsia"/>
        </w:rPr>
        <w:t>　　第三节 影响煤炭材进出口因素分析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主要煤炭材生产企业及竞争格局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煤炭材行业投资战略研究</w:t>
      </w:r>
      <w:r>
        <w:rPr>
          <w:rFonts w:hint="eastAsia"/>
        </w:rPr>
        <w:br/>
      </w:r>
      <w:r>
        <w:rPr>
          <w:rFonts w:hint="eastAsia"/>
        </w:rPr>
        <w:t>　　第一节 煤炭材行业发展战略研究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对我国煤炭材品牌的战略思考</w:t>
      </w:r>
      <w:r>
        <w:rPr>
          <w:rFonts w:hint="eastAsia"/>
        </w:rPr>
        <w:br/>
      </w:r>
      <w:r>
        <w:rPr>
          <w:rFonts w:hint="eastAsia"/>
        </w:rPr>
        <w:t>　　　　一、煤炭材品牌的重要性</w:t>
      </w:r>
      <w:r>
        <w:rPr>
          <w:rFonts w:hint="eastAsia"/>
        </w:rPr>
        <w:br/>
      </w:r>
      <w:r>
        <w:rPr>
          <w:rFonts w:hint="eastAsia"/>
        </w:rPr>
        <w:t>　　　　二、煤炭材实施品牌战略的意义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四、我国煤炭材企业的品牌战略</w:t>
      </w:r>
      <w:r>
        <w:rPr>
          <w:rFonts w:hint="eastAsia"/>
        </w:rPr>
        <w:br/>
      </w:r>
      <w:r>
        <w:rPr>
          <w:rFonts w:hint="eastAsia"/>
        </w:rPr>
        <w:t>　　　　五、煤炭材品牌战略管理的策略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煤炭材经营策略分析</w:t>
      </w:r>
      <w:r>
        <w:rPr>
          <w:rFonts w:hint="eastAsia"/>
        </w:rPr>
        <w:br/>
      </w:r>
      <w:r>
        <w:rPr>
          <w:rFonts w:hint="eastAsia"/>
        </w:rPr>
        <w:t>　　　　一、煤炭材市场细分策略</w:t>
      </w:r>
      <w:r>
        <w:rPr>
          <w:rFonts w:hint="eastAsia"/>
        </w:rPr>
        <w:br/>
      </w:r>
      <w:r>
        <w:rPr>
          <w:rFonts w:hint="eastAsia"/>
        </w:rPr>
        <w:t>　　　　二、煤炭材市场创新策略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2026-2032年中国煤炭材发展趋势预测及投资风险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2026年煤炭材市场前景分析</w:t>
      </w:r>
      <w:r>
        <w:rPr>
          <w:rFonts w:hint="eastAsia"/>
        </w:rPr>
        <w:br/>
      </w:r>
      <w:r>
        <w:rPr>
          <w:rFonts w:hint="eastAsia"/>
        </w:rPr>
        <w:t>　　第二节 2026年煤炭材行业发展趋势预测</w:t>
      </w:r>
      <w:r>
        <w:rPr>
          <w:rFonts w:hint="eastAsia"/>
        </w:rPr>
        <w:br/>
      </w:r>
      <w:r>
        <w:rPr>
          <w:rFonts w:hint="eastAsia"/>
        </w:rPr>
        <w:t>　　第三节 煤炭材行业投资风险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煤炭材投资建议</w:t>
      </w:r>
      <w:r>
        <w:rPr>
          <w:rFonts w:hint="eastAsia"/>
        </w:rPr>
        <w:br/>
      </w:r>
      <w:r>
        <w:rPr>
          <w:rFonts w:hint="eastAsia"/>
        </w:rPr>
        <w:t>　　第一节 煤炭材行业投资环境分析</w:t>
      </w:r>
      <w:r>
        <w:rPr>
          <w:rFonts w:hint="eastAsia"/>
        </w:rPr>
        <w:br/>
      </w:r>
      <w:r>
        <w:rPr>
          <w:rFonts w:hint="eastAsia"/>
        </w:rPr>
        <w:t>　　第二节 煤炭材行业投资进入壁垒分析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煤炭材行业历程</w:t>
      </w:r>
      <w:r>
        <w:rPr>
          <w:rFonts w:hint="eastAsia"/>
        </w:rPr>
        <w:br/>
      </w:r>
      <w:r>
        <w:rPr>
          <w:rFonts w:hint="eastAsia"/>
        </w:rPr>
        <w:t>　　图表 煤炭材行业生命周期</w:t>
      </w:r>
      <w:r>
        <w:rPr>
          <w:rFonts w:hint="eastAsia"/>
        </w:rPr>
        <w:br/>
      </w:r>
      <w:r>
        <w:rPr>
          <w:rFonts w:hint="eastAsia"/>
        </w:rPr>
        <w:t>　　图表 煤炭材行业产业链分析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2020-2025年中国煤炭材市场需求量及增速统计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煤炭材企业信息</w:t>
      </w:r>
      <w:r>
        <w:rPr>
          <w:rFonts w:hint="eastAsia"/>
        </w:rPr>
        <w:br/>
      </w:r>
      <w:r>
        <w:rPr>
          <w:rFonts w:hint="eastAsia"/>
        </w:rPr>
        <w:t>　　图表 煤炭材企业经营情况分析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d5a2ff8947be" w:history="1">
        <w:r>
          <w:rPr>
            <w:rStyle w:val="Hyperlink"/>
          </w:rPr>
          <w:t>2026-2032年全球与中国煤炭材市场现状调研及前景趋势分析报告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d5a2ff8947be" w:history="1">
        <w:r>
          <w:rPr>
            <w:rStyle w:val="Hyperlink"/>
          </w:rPr>
          <w:t>https://www.20087.com/6/86/MeiTanCaiShiChangXianZhuangHeQianJing.html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热点：煤炭材料和碳基材料区别、煤炭材料制作方法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4b309e28a4093" w:history="1">
      <w:r>
        <w:rPr>
          <w:rStyle w:val="Hyperlink"/>
        </w:rPr>
        <w:t>2026-2032年全球与中国煤炭材市场现状调研及前景趋势分析报告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eiTanCaiShiChangXianZhuangHeQianJing.html" TargetMode="External" Id="R0cadd5a2ff8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eiTanCaiShiChangXianZhuangHeQianJing.html" TargetMode="External" Id="R6fb4b309e28a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2026-06-04T05:13:59Z</dcterms:created>
  <dcterms:modified xsi:type="dcterms:W3CDTF">2026-06-04T06:13:59Z</dcterms:modified>
  <dc:subject>2026-2032年全球与中国煤炭材市场现状调研及前景趋势分析报告</dc:subject>
  <dc:title>2026-2032年全球与中国煤炭材市场现状调研及前景趋势分析报告</dc:title>
  <cp:keywords>2026-2032年全球与中国煤炭材市场现状调研及前景趋势分析报告</cp:keywords>
  <dc:description>2026-2032年全球与中国煤炭材市场现状调研及前景趋势分析报告</dc:description>
</cp:coreProperties>
</file>