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33eb9f6524b33" w:history="1">
              <w:r>
                <w:rPr>
                  <w:rStyle w:val="Hyperlink"/>
                </w:rPr>
                <w:t>2026-2032年中国电力工业环境保护行业发展分析与前景趋势报告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33eb9f6524b33" w:history="1">
              <w:r>
                <w:rPr>
                  <w:rStyle w:val="Hyperlink"/>
                </w:rPr>
                <w:t>2026-2032年中国电力工业环境保护行业发展分析与前景趋势报告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33eb9f6524b33" w:history="1">
                <w:r>
                  <w:rPr>
                    <w:rStyle w:val="Hyperlink"/>
                  </w:rPr>
                  <w:t>https://www.20087.com/6/56/DianLiGongYeHuanJingBaoHuQianJing.html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业环境保护是针对火力发电、核能、可再生能源等电力生产过程中产生的污染物排放、固体废弃物、噪声及生态影响所采取的一系列防治与治理措施，涵盖脱硫脱硝、除尘净化、废水处理、灰渣综合利用等多个方面。目前，在“双碳”目标推进与环保法规趋严背景下，电力行业环保投入持续加大，部分电厂已建成超低排放系统，并引入SCR脱硝、湿法脱硫、电袋复合除尘等先进技术，显著降低主要污染物排放水平。然而，行业内仍面临减排边际效应递减、环保设施运维成本上升、区域差异明显、清洁能源替代进程不均衡等问题，制约整体绿色发展水平。</w:t>
      </w:r>
      <w:r>
        <w:rPr>
          <w:rFonts w:hint="eastAsia"/>
        </w:rPr>
        <w:br/>
      </w:r>
      <w:r>
        <w:rPr>
          <w:rFonts w:hint="eastAsia"/>
        </w:rPr>
        <w:t>　　未来，电力工业环境保护将围绕碳捕集利用与封存（CCUS）、智慧环保与循环经济持续推进。市场调研网认为，结合人工智能、物联网与大数据分析，构建覆盖全厂的环保数据监测与智能决策系统，实现污染物精准控制与能效协同优化。同时，推动灰渣、脱硫石膏等副产物的高值化利用，发展再生建材、土壤改良、矿井填充等多元化应用路径。政策层面或将加快制定火电碳排放强度考核机制，并加大对低碳环保技术研发的支持力度，助力电力工业环境保护从末端治理向全过程绿色低碳生产体系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733eb9f6524b33" w:history="1">
        <w:r>
          <w:rPr>
            <w:rStyle w:val="Hyperlink"/>
          </w:rPr>
          <w:t>2026-2032年中国电力工业环境保护行业发展分析与前景趋势报告</w:t>
        </w:r>
      </w:hyperlink>
      <w:r>
        <w:rPr>
          <w:rFonts w:hint="eastAsia"/>
        </w:rPr>
        <w:t>》，2025年电力工业环境保护行业市场规模达 亿元，预计2032年市场规模将达 亿元，期间年均复合增长率（CAGR）达 %。报告系统分析了电力工业环境保护行业的市场规模、市场需求及价格波动，深入探讨了电力工业环境保护产业链关键环节及各细分市场特点。报告基于权威数据，科学预测了电力工业环境保护市场前景与发展趋势，同时评估了电力工业环境保护重点企业的经营状况，包括品牌影响力、市场集中度及竞争格局。通过SWOT分析，报告揭示了电力工业环境保护行业面临的风险与机遇，为电力工业环境保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电力工业环境保护产业概述</w:t>
      </w:r>
      <w:r>
        <w:rPr>
          <w:rFonts w:hint="eastAsia"/>
        </w:rPr>
        <w:br/>
      </w:r>
      <w:r>
        <w:rPr>
          <w:rFonts w:hint="eastAsia"/>
        </w:rPr>
        <w:t>　　第一节 电力工业环境保护定义</w:t>
      </w:r>
      <w:r>
        <w:rPr>
          <w:rFonts w:hint="eastAsia"/>
        </w:rPr>
        <w:br/>
      </w:r>
      <w:r>
        <w:rPr>
          <w:rFonts w:hint="eastAsia"/>
        </w:rPr>
        <w:t>　　第二节 电力工业环境保护行业特点</w:t>
      </w:r>
      <w:r>
        <w:rPr>
          <w:rFonts w:hint="eastAsia"/>
        </w:rPr>
        <w:br/>
      </w:r>
      <w:r>
        <w:rPr>
          <w:rFonts w:hint="eastAsia"/>
        </w:rPr>
        <w:t>　　第三节 电力工业环境保护产业链分析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中国电力工业环境保护行业运行环境分析</w:t>
      </w:r>
      <w:r>
        <w:rPr>
          <w:rFonts w:hint="eastAsia"/>
        </w:rPr>
        <w:br/>
      </w:r>
      <w:r>
        <w:rPr>
          <w:rFonts w:hint="eastAsia"/>
        </w:rPr>
        <w:t>　　第一节 电力工业环境保护运行经济环境分析</w:t>
      </w:r>
      <w:r>
        <w:rPr>
          <w:rFonts w:hint="eastAsia"/>
        </w:rPr>
        <w:br/>
      </w:r>
      <w:r>
        <w:rPr>
          <w:rFonts w:hint="eastAsia"/>
        </w:rPr>
        <w:t>　　第二节 电力工业环境保护产业政策环境分析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一、电力工业环境保护行业监管体制</w:t>
      </w:r>
      <w:r>
        <w:rPr>
          <w:rFonts w:hint="eastAsia"/>
        </w:rPr>
        <w:br/>
      </w:r>
      <w:r>
        <w:rPr>
          <w:rFonts w:hint="eastAsia"/>
        </w:rPr>
        <w:t>　　　　二、电力工业环境保护行业主要法规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三、主要电力工业环境保护产业政策</w:t>
      </w:r>
      <w:r>
        <w:rPr>
          <w:rFonts w:hint="eastAsia"/>
        </w:rPr>
        <w:br/>
      </w:r>
      <w:r>
        <w:rPr>
          <w:rFonts w:hint="eastAsia"/>
        </w:rPr>
        <w:t>　　第三节 电力工业环境保护产业社会环境分析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2025-2026年电力工业环境保护行业技术发展现状及趋势分析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电力工业环境保护行业技术发展现状分析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国内外电力工业环境保护行业技术差距分析及差距形成的主要原因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电力工业环境保护行业技术发展方向、趋势预测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提升电力工业环境保护行业技术能力策略建议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全球电力工业环境保护行业发展态势分析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全球电力工业环境保护市场发展现状分析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国外主要国家电力工业环境保护市场现状</w:t>
      </w:r>
      <w:r>
        <w:rPr>
          <w:rFonts w:hint="eastAsia"/>
        </w:rPr>
        <w:br/>
      </w:r>
      <w:r>
        <w:rPr>
          <w:rFonts w:hint="eastAsia"/>
        </w:rPr>
        <w:t>　　第三节 全球电力工业环境保护行业发展趋势预测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中国电力工业环境保护行业市场分析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2020-2025年中国电力工业环境保护行业规模情况</w:t>
      </w:r>
      <w:r>
        <w:rPr>
          <w:rFonts w:hint="eastAsia"/>
        </w:rPr>
        <w:br/>
      </w:r>
      <w:r>
        <w:rPr>
          <w:rFonts w:hint="eastAsia"/>
        </w:rPr>
        <w:t>　　　　一、电力工业环境保护行业市场规模情况分析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二、电力工业环境保护行业单位规模情况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三、电力工业环境保护行业人员规模情况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2020-2025年中国电力工业环境保护行业财务能力分析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一、电力工业环境保护行业盈利能力分析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二、电力工业环境保护行业偿债能力分析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三、电力工业环境保护行业营运能力分析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四、电力工业环境保护行业发展能力分析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2025-2026年中国电力工业环境保护行业热点动态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2026年中国电力工业环境保护行业面临的挑战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中国重点地区电力工业环境保护行业市场调研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重点地区（一）电力工业环境保护市场调研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重点地区（二）电力工业环境保护市场调研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重点地区（三）电力工业环境保护市场调研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重点地区（四）电力工业环境保护市场调研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重点地区（五）电力工业环境保护市场调研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中国电力工业环境保护行业价格走势及影响因素分析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国内电力工业环境保护行业价格回顾</w:t>
      </w:r>
      <w:r>
        <w:rPr>
          <w:rFonts w:hint="eastAsia"/>
        </w:rPr>
        <w:br/>
      </w:r>
      <w:r>
        <w:rPr>
          <w:rFonts w:hint="eastAsia"/>
        </w:rPr>
        <w:t>　　第二节 国内电力工业环境保护行业价格走势预测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国内电力工业环境保护行业价格影响因素分析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中国电力工业环境保护行业客户调研</w:t>
      </w:r>
      <w:r>
        <w:rPr>
          <w:rFonts w:hint="eastAsia"/>
        </w:rPr>
        <w:br/>
      </w:r>
      <w:r>
        <w:rPr>
          <w:rFonts w:hint="eastAsia"/>
        </w:rPr>
        <w:t>　　　　一、电力工业环境保护行业客户偏好调查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二、客户对电力工业环境保护品牌的首要认知渠道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三、电力工业环境保护品牌忠诚度调查</w:t>
      </w:r>
      <w:r>
        <w:rPr>
          <w:rFonts w:hint="eastAsia"/>
        </w:rPr>
        <w:br/>
      </w:r>
      <w:r>
        <w:rPr>
          <w:rFonts w:hint="eastAsia"/>
        </w:rPr>
        <w:t>　　　　四、电力工业环境保护行业客户消费理念调研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中国电力工业环境保护行业竞争格局分析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2025年电力工业环境保护行业集中度分析</w:t>
      </w:r>
      <w:r>
        <w:rPr>
          <w:rFonts w:hint="eastAsia"/>
        </w:rPr>
        <w:br/>
      </w:r>
      <w:r>
        <w:rPr>
          <w:rFonts w:hint="eastAsia"/>
        </w:rPr>
        <w:t>　　　　一、电力工业环境保护市场集中度分析</w:t>
      </w:r>
      <w:r>
        <w:rPr>
          <w:rFonts w:hint="eastAsia"/>
        </w:rPr>
        <w:br/>
      </w:r>
      <w:r>
        <w:rPr>
          <w:rFonts w:hint="eastAsia"/>
        </w:rPr>
        <w:t>　　　　二、电力工业环境保护企业集中度分析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2025-2026年电力工业环境保护行业竞争格局分析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一、电力工业环境保护行业竞争策略分析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二、电力工业环境保护行业竞争格局展望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三、我国电力工业环境保护市场竞争趋势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电力工业环境保护行业重点企业发展调研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电力工业环境保护企业发展策略分析</w:t>
      </w:r>
      <w:r>
        <w:rPr>
          <w:rFonts w:hint="eastAsia"/>
        </w:rPr>
        <w:br/>
      </w:r>
      <w:r>
        <w:rPr>
          <w:rFonts w:hint="eastAsia"/>
        </w:rPr>
        <w:t>　　第一节 电力工业环境保护市场策略分析</w:t>
      </w:r>
      <w:r>
        <w:rPr>
          <w:rFonts w:hint="eastAsia"/>
        </w:rPr>
        <w:br/>
      </w:r>
      <w:r>
        <w:rPr>
          <w:rFonts w:hint="eastAsia"/>
        </w:rPr>
        <w:t>　　　　一、电力工业环境保护价格策略分析</w:t>
      </w:r>
      <w:r>
        <w:rPr>
          <w:rFonts w:hint="eastAsia"/>
        </w:rPr>
        <w:br/>
      </w:r>
      <w:r>
        <w:rPr>
          <w:rFonts w:hint="eastAsia"/>
        </w:rPr>
        <w:t>　　　　二、电力工业环境保护渠道策略分析</w:t>
      </w:r>
      <w:r>
        <w:rPr>
          <w:rFonts w:hint="eastAsia"/>
        </w:rPr>
        <w:br/>
      </w:r>
      <w:r>
        <w:rPr>
          <w:rFonts w:hint="eastAsia"/>
        </w:rPr>
        <w:t>　　第二节 电力工业环境保护销售策略分析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提高电力工业环境保护企业竞争力的策略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一、提高中国电力工业环境保护企业核心竞争力的对策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二、电力工业环境保护企业提升竞争力的主要方向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三、影响电力工业环境保护企业核心竞争力的因素及提升途径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四、提高电力工业环境保护企业竞争力的策略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电力工业环境保护行业投资风险与控制策略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电力工业环境保护行业SWOT模型分析</w:t>
      </w:r>
      <w:r>
        <w:rPr>
          <w:rFonts w:hint="eastAsia"/>
        </w:rPr>
        <w:br/>
      </w:r>
      <w:r>
        <w:rPr>
          <w:rFonts w:hint="eastAsia"/>
        </w:rPr>
        <w:t>　　　　一、电力工业环境保护行业优势分析</w:t>
      </w:r>
      <w:r>
        <w:rPr>
          <w:rFonts w:hint="eastAsia"/>
        </w:rPr>
        <w:br/>
      </w:r>
      <w:r>
        <w:rPr>
          <w:rFonts w:hint="eastAsia"/>
        </w:rPr>
        <w:t>　　　　二、电力工业环境保护行业劣势分析</w:t>
      </w:r>
      <w:r>
        <w:rPr>
          <w:rFonts w:hint="eastAsia"/>
        </w:rPr>
        <w:br/>
      </w:r>
      <w:r>
        <w:rPr>
          <w:rFonts w:hint="eastAsia"/>
        </w:rPr>
        <w:t>　　　　三、电力工业环境保护行业机会分析</w:t>
      </w:r>
      <w:r>
        <w:rPr>
          <w:rFonts w:hint="eastAsia"/>
        </w:rPr>
        <w:br/>
      </w:r>
      <w:r>
        <w:rPr>
          <w:rFonts w:hint="eastAsia"/>
        </w:rPr>
        <w:t>　　　　四、电力工业环境保护行业风险分析</w:t>
      </w:r>
      <w:r>
        <w:rPr>
          <w:rFonts w:hint="eastAsia"/>
        </w:rPr>
        <w:br/>
      </w:r>
      <w:r>
        <w:rPr>
          <w:rFonts w:hint="eastAsia"/>
        </w:rPr>
        <w:t>　　第二节 电力工业环境保护行业投资风险及控制策略分析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一、电力工业环境保护市场风险及控制策略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二、电力工业环境保护行业政策风险及控制策略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三、电力工业环境保护行业经营风险及控制策略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四、电力工业环境保护同业竞争风险及控制策略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五、电力工业环境保护行业其他风险及控制策略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2026-2032年中国电力工业环境保护行业投资潜力及发展趋势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2026-2032年电力工业环境保护行业投资潜力分析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一、电力工业环境保护行业重点可投资领域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二、电力工业环境保护行业目标市场需求潜力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三、电力工业环境保护行业投资潜力综合评判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[⋅中⋅智⋅林]2026-2032年中国电力工业环境保护行业发展趋势分析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一、2026年电力工业环境保护市场前景分析</w:t>
      </w:r>
      <w:r>
        <w:rPr>
          <w:rFonts w:hint="eastAsia"/>
        </w:rPr>
        <w:br/>
      </w:r>
      <w:r>
        <w:rPr>
          <w:rFonts w:hint="eastAsia"/>
        </w:rPr>
        <w:t>　　　　二、2026年电力工业环境保护发展趋势预测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三、2026-2032年我国电力工业环境保护行业发展剖析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五、未来电力工业环境保护行业发展变局剖析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电力工业环境保护行业现状</w:t>
      </w:r>
      <w:r>
        <w:rPr>
          <w:rFonts w:hint="eastAsia"/>
        </w:rPr>
        <w:br/>
      </w:r>
      <w:r>
        <w:rPr>
          <w:rFonts w:hint="eastAsia"/>
        </w:rPr>
        <w:t>　　图表 电力工业环境保护行业产业链调研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2020-2025年电力工业环境保护行业市场容量统计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2020-2025年中国电力工业环境保护行业市场规模情况</w:t>
      </w:r>
      <w:r>
        <w:rPr>
          <w:rFonts w:hint="eastAsia"/>
        </w:rPr>
        <w:br/>
      </w:r>
      <w:r>
        <w:rPr>
          <w:rFonts w:hint="eastAsia"/>
        </w:rPr>
        <w:t>　　图表 电力工业环境保护行业动态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2020-2025年中国电力工业环境保护行业经营效益分析</w:t>
      </w:r>
      <w:r>
        <w:rPr>
          <w:rFonts w:hint="eastAsia"/>
        </w:rPr>
        <w:br/>
      </w:r>
      <w:r>
        <w:rPr>
          <w:rFonts w:hint="eastAsia"/>
        </w:rPr>
        <w:t>　　图表 电力工业环境保护行业竞争对手分析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**地区电力工业环境保护市场规模</w:t>
      </w:r>
      <w:r>
        <w:rPr>
          <w:rFonts w:hint="eastAsia"/>
        </w:rPr>
        <w:br/>
      </w:r>
      <w:r>
        <w:rPr>
          <w:rFonts w:hint="eastAsia"/>
        </w:rPr>
        <w:t>　　图表 **地区电力工业环境保护行业市场需求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**地区电力工业环境保护市场调研</w:t>
      </w:r>
      <w:r>
        <w:rPr>
          <w:rFonts w:hint="eastAsia"/>
        </w:rPr>
        <w:br/>
      </w:r>
      <w:r>
        <w:rPr>
          <w:rFonts w:hint="eastAsia"/>
        </w:rPr>
        <w:t>　　图表 **地区电力工业环境保护行业市场需求分析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**地区电力工业环境保护市场规模</w:t>
      </w:r>
      <w:r>
        <w:rPr>
          <w:rFonts w:hint="eastAsia"/>
        </w:rPr>
        <w:br/>
      </w:r>
      <w:r>
        <w:rPr>
          <w:rFonts w:hint="eastAsia"/>
        </w:rPr>
        <w:t>　　图表 **地区电力工业环境保护行业市场需求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**地区电力工业环境保护市场调研</w:t>
      </w:r>
      <w:r>
        <w:rPr>
          <w:rFonts w:hint="eastAsia"/>
        </w:rPr>
        <w:br/>
      </w:r>
      <w:r>
        <w:rPr>
          <w:rFonts w:hint="eastAsia"/>
        </w:rPr>
        <w:t>　　图表 **地区电力工业环境保护行业市场需求分析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电力工业环境保护重点企业（二）成长能力情况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2026-2032年中国电力工业环境保护行业信息化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2026-2032年中国电力工业环境保护行业市场容量预测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2026-2032年中国电力工业环境保护行业市场规模预测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2026-2032年中国电力工业环境保护行业风险分析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2026-2032年中国电力工业环境保护市场前景分析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2026-2032年中国电力工业环境保护行业发展趋势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33eb9f6524b33" w:history="1">
        <w:r>
          <w:rPr>
            <w:rStyle w:val="Hyperlink"/>
          </w:rPr>
          <w:t>2026-2032年中国电力工业环境保护行业发展分析与前景趋势报告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33eb9f6524b33" w:history="1">
        <w:r>
          <w:rPr>
            <w:rStyle w:val="Hyperlink"/>
          </w:rPr>
          <w:t>https://www.20087.com/6/56/DianLiGongYeHuanJingBaoHuQianJing.html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热点：电力环保专业就业方向、电力工业环境保护管理条例、环境工程可以进国家电网吗、电力工业环境保护策略、电力工业、电力工程环境保护、国家电网清洁能源、电力系统环境保护、电力发展与环境保护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2442db99640a0" w:history="1">
      <w:r>
        <w:rPr>
          <w:rStyle w:val="Hyperlink"/>
        </w:rPr>
        <w:t>2026-2032年中国电力工业环境保护行业发展分析与前景趋势报告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LiGongYeHuanJingBaoHuQianJing.html" TargetMode="External" Id="R71733eb9f652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LiGongYeHuanJingBaoHuQianJing.html" TargetMode="External" Id="Ra152442db996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2026-05-10T08:23:47Z</dcterms:created>
  <dcterms:modified xsi:type="dcterms:W3CDTF">2026-05-10T09:23:47Z</dcterms:modified>
  <dc:subject>2026-2032年中国电力工业环境保护行业发展分析与前景趋势报告</dc:subject>
  <dc:title>2026-2032年中国电力工业环境保护行业发展分析与前景趋势报告</dc:title>
  <cp:keywords>2026-2032年中国电力工业环境保护行业发展分析与前景趋势报告</cp:keywords>
  <dc:description>2026-2032年中国电力工业环境保护行业发展分析与前景趋势报告</dc:description>
</cp:coreProperties>
</file>