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7512d6b0944b4" w:history="1">
              <w:r>
                <w:rPr>
                  <w:rStyle w:val="Hyperlink"/>
                </w:rPr>
                <w:t>中国城市燃气运营市场研究与行业前景分析报告（2025-2031年）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7512d6b0944b4" w:history="1">
              <w:r>
                <w:rPr>
                  <w:rStyle w:val="Hyperlink"/>
                </w:rPr>
                <w:t>中国城市燃气运营市场研究与行业前景分析报告（2025-2031年）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7512d6b0944b4" w:history="1">
                <w:r>
                  <w:rPr>
                    <w:rStyle w:val="Hyperlink"/>
                  </w:rPr>
                  <w:t>https://www.20087.com/6/26/ChengShiRanQiYunYingDeQianJingQuShi.html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运营是对天然气或人工煤气进行接收、储存、输配、调压、计量及终端供应的全过程管理，是城市能源基础设施的重要组成部分，服务于居民生活、商业活动及部分工业生产领域的供热、炊事与动力需求。运营体系通常包括长输管线接收站、门站、储气设施（如LNG储罐、地下储气库）、高中压输配管网、调压站、计量装置及用户终端设备，形成覆盖城市全域的供气网络。运营企业负责管网的安全巡检、压力调控、泄漏监测、应急抢修与客户服务，确保供气的连续性、稳定性与安全性。目前，城市燃气系统普遍采用SCADA（数据采集与监控系统）进行远程监控，实现对关键节点的压力、流量与设备状态的实时掌握，并结合GIS地理信息系统进行管网资产管理。随着清洁能源推广，天然气在城市能源结构中的比重持续上升，推动管网扩建与老旧设施改造。然而，运营过程中仍面临管网老化、第三方施工破坏、地质变化引发的泄漏风险，以及季节性用气峰谷差带来的调峰压力。此外，用户端安全意识不足、户内管道维护不到位等问题也增加了事故隐患。</w:t>
      </w:r>
      <w:r>
        <w:rPr>
          <w:rFonts w:hint="eastAsia"/>
        </w:rPr>
        <w:br/>
      </w:r>
      <w:r>
        <w:rPr>
          <w:rFonts w:hint="eastAsia"/>
        </w:rPr>
        <w:t>　　未来，城市燃气运营将向智慧化、低碳化与韧性化方向全面升级。在智能化管理方面，物联网传感器、智能巡检机器人、无人机与卫星遥感技术的集成应用，将实现对管网全生命周期的动态监测与风险预警，提升泄漏识别精度与响应速度。大数据分析平台将用于负荷预测、调度优化与故障诊断，支持精细化运营决策。智慧燃气表的普及将实现用气数据的实时采集与远程传输，便于用户管理与阶梯计价实施。在能源结构层面，运营系统将逐步融入多元气源，如煤层气、页岩气、生物质天然气（沼气）及氢气掺混输送，推动能源供应的清洁化与多样化。氢能作为零碳能源的探索性应用，可能在特定区域开展试点，测试现有管网对氢气的适应性与安全性。在安全韧性建设上，将加强地下管网三维建模、地质灾害预警与多灾种应急联动机制，提升系统应对极端天气、地震等突发事件的能力。同时，用户端安全防护将得到强化，推广智能报警器、自动切断阀与远程监控服务，构建“企业-社区-家庭”三级安全防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7512d6b0944b4" w:history="1">
        <w:r>
          <w:rPr>
            <w:rStyle w:val="Hyperlink"/>
          </w:rPr>
          <w:t>中国城市燃气运营市场研究与行业前景分析报告（2025-2031年）</w:t>
        </w:r>
      </w:hyperlink>
      <w:r>
        <w:rPr>
          <w:rFonts w:hint="eastAsia"/>
        </w:rPr>
        <w:t>》基于国家统计局及相关协会的权威数据，系统研究了城市燃气运营行业的市场需求、市场规模及产业链现状，分析了城市燃气运营价格波动、细分市场动态及重点企业的经营表现，科学预测了城市燃气运营市场前景与发展趋势，揭示了潜在需求与投资机会，同时指出了城市燃气运营行业可能面临的风险。通过对城市燃气运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城市燃气运营产业概述</w:t>
      </w:r>
      <w:r>
        <w:rPr>
          <w:rFonts w:hint="eastAsia"/>
        </w:rPr>
        <w:br/>
      </w:r>
      <w:r>
        <w:rPr>
          <w:rFonts w:hint="eastAsia"/>
        </w:rPr>
        <w:t>　　第一节 城市燃气运营定义与分类</w:t>
      </w:r>
      <w:r>
        <w:rPr>
          <w:rFonts w:hint="eastAsia"/>
        </w:rPr>
        <w:br/>
      </w:r>
      <w:r>
        <w:rPr>
          <w:rFonts w:hint="eastAsia"/>
        </w:rPr>
        <w:t>　　第二节 城市燃气运营产业链结构及关键环节剖析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城市燃气运营商业模式与盈利模式解析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城市燃气运营经济指标与行业评估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全球城市燃气运营市场发展综述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2019-2024年全球城市燃气运营市场规模及增长趋势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主要国家与地区城市燃气运营市场对比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2025-2031年全球城市燃气运营行业发展趋势与前景预测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国际城市燃气运营市场发展趋势及对我国启示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二、对我国城市燃气运营市场的借鉴意义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中国城市燃气运营行业市场规模分析与预测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城市燃气运营市场的总体规模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一、2019-2024年城市燃气运营市场规模变化及趋势分析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二、2025年城市燃气运营行业市场规模特点</w:t>
      </w:r>
      <w:r>
        <w:rPr>
          <w:rFonts w:hint="eastAsia"/>
        </w:rPr>
        <w:br/>
      </w:r>
      <w:r>
        <w:rPr>
          <w:rFonts w:hint="eastAsia"/>
        </w:rPr>
        <w:t>　　第二节 城市燃气运营市场规模的构成</w:t>
      </w:r>
      <w:r>
        <w:rPr>
          <w:rFonts w:hint="eastAsia"/>
        </w:rPr>
        <w:br/>
      </w:r>
      <w:r>
        <w:rPr>
          <w:rFonts w:hint="eastAsia"/>
        </w:rPr>
        <w:t>　　　　一、城市燃气运营客户群体特征与偏好分析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二、不同类型城市燃气运营市场规模分布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三、各地区城市燃气运营市场规模差异与特点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城市燃气运营市场规模的预测与展望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一、未来几年城市燃气运营市场规模增长预测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2024-2025年城市燃气运营行业技术发展现状及趋势分析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城市燃气运营行业技术发展现状分析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国内外城市燃气运营行业技术差距分析及差距形成的主要原因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城市燃气运营行业技术发展方向、趋势预测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提升城市燃气运营行业技术能力策略建议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2019-2024年中国城市燃气运营行业总体发展与财务状况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2019-2024年城市燃气运营行业规模情况</w:t>
      </w:r>
      <w:r>
        <w:rPr>
          <w:rFonts w:hint="eastAsia"/>
        </w:rPr>
        <w:br/>
      </w:r>
      <w:r>
        <w:rPr>
          <w:rFonts w:hint="eastAsia"/>
        </w:rPr>
        <w:t>　　　　一、城市燃气运营行业企业数量规模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二、城市燃气运营行业从业人员规模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三、城市燃气运营行业市场敏感性分析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2019-2024年城市燃气运营行业财务能力分析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一、城市燃气运营行业盈利能力</w:t>
      </w:r>
      <w:r>
        <w:rPr>
          <w:rFonts w:hint="eastAsia"/>
        </w:rPr>
        <w:br/>
      </w:r>
      <w:r>
        <w:rPr>
          <w:rFonts w:hint="eastAsia"/>
        </w:rPr>
        <w:t>　　　　二、城市燃气运营行业偿债能力</w:t>
      </w:r>
      <w:r>
        <w:rPr>
          <w:rFonts w:hint="eastAsia"/>
        </w:rPr>
        <w:br/>
      </w:r>
      <w:r>
        <w:rPr>
          <w:rFonts w:hint="eastAsia"/>
        </w:rPr>
        <w:t>　　　　三、城市燃气运营行业营运能力</w:t>
      </w:r>
      <w:r>
        <w:rPr>
          <w:rFonts w:hint="eastAsia"/>
        </w:rPr>
        <w:br/>
      </w:r>
      <w:r>
        <w:rPr>
          <w:rFonts w:hint="eastAsia"/>
        </w:rPr>
        <w:t>　　　　四、城市燃气运营行业发展能力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中国城市燃气运营行业细分市场调研与机会挖掘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城市燃气运营细分市场（一）市场调研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城市燃气运营细分市场（二）市场调研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中国城市燃气运营行业区域市场调研分析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2019-2024年中国城市燃气运营行业重点区域调研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一、重点地区（一）城市燃气运营市场规模与特点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二、重点地区（二）城市燃气运营市场规模及特点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三、重点地区（三）城市燃气运营市场规模及特点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四、重点地区（四）城市燃气运营市场规模及特点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不同区域城市燃气运营市场的对比与启示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二、城市燃气运营市场拓展策略与建议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中国城市燃气运营行业的营销渠道与客户分析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城市燃气运营行业渠道分析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二、各类渠道对城市燃气运营行业的影响</w:t>
      </w:r>
      <w:r>
        <w:rPr>
          <w:rFonts w:hint="eastAsia"/>
        </w:rPr>
        <w:br/>
      </w:r>
      <w:r>
        <w:rPr>
          <w:rFonts w:hint="eastAsia"/>
        </w:rPr>
        <w:t>　　　　三、主要城市燃气运营企业渠道策略研究</w:t>
      </w:r>
      <w:r>
        <w:rPr>
          <w:rFonts w:hint="eastAsia"/>
        </w:rPr>
        <w:br/>
      </w:r>
      <w:r>
        <w:rPr>
          <w:rFonts w:hint="eastAsia"/>
        </w:rPr>
        <w:t>　　第二节 城市燃气运营行业客户分析与定位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中国城市燃气运营行业竞争格局及策略选择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城市燃气运营行业总体市场竞争状况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一、城市燃气运营行业竞争结构分析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二、城市燃气运营企业竞争格局与集中度评估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三、城市燃气运营行业SWOT分析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城市燃气运营行业重点企业调研分析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城市燃气运营企业发展策略分析</w:t>
      </w:r>
      <w:r>
        <w:rPr>
          <w:rFonts w:hint="eastAsia"/>
        </w:rPr>
        <w:br/>
      </w:r>
      <w:r>
        <w:rPr>
          <w:rFonts w:hint="eastAsia"/>
        </w:rPr>
        <w:t>　　第一节 城市燃气运营市场与销售策略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城市燃气运营品牌战略思考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中国城市燃气运营行业发展环境分析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二、城市燃气运营行业主管部门、监管体制及相关政策法规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3、城市燃气运营行业的主要法律、法规和政策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4、2025年城市燃气运营行业法律法规和政策对行业的影响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二、城市燃气运营消费者需求分析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一、城市燃气运营技术的应用与创新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二、城市燃气运营行业发展的技术趋势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2025-2031年城市燃气运营行业展趋势预测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2025-2031年城市燃气运营市场发展前景分析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一、城市燃气运营市场发展潜力</w:t>
      </w:r>
      <w:r>
        <w:rPr>
          <w:rFonts w:hint="eastAsia"/>
        </w:rPr>
        <w:br/>
      </w:r>
      <w:r>
        <w:rPr>
          <w:rFonts w:hint="eastAsia"/>
        </w:rPr>
        <w:t>　　　　二、城市燃气运营市场前景分析</w:t>
      </w:r>
      <w:r>
        <w:rPr>
          <w:rFonts w:hint="eastAsia"/>
        </w:rPr>
        <w:br/>
      </w:r>
      <w:r>
        <w:rPr>
          <w:rFonts w:hint="eastAsia"/>
        </w:rPr>
        <w:t>　　　　三、城市燃气运营细分行业发展前景分析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2025-2031年城市燃气运营发展趋势预测</w:t>
      </w:r>
      <w:r>
        <w:rPr>
          <w:rFonts w:hint="eastAsia"/>
        </w:rPr>
        <w:br/>
      </w:r>
      <w:r>
        <w:rPr>
          <w:rFonts w:hint="eastAsia"/>
        </w:rPr>
        <w:t>　　　　一、城市燃气运营发展趋势预测</w:t>
      </w:r>
      <w:r>
        <w:rPr>
          <w:rFonts w:hint="eastAsia"/>
        </w:rPr>
        <w:br/>
      </w:r>
      <w:r>
        <w:rPr>
          <w:rFonts w:hint="eastAsia"/>
        </w:rPr>
        <w:t>　　　　二、城市燃气运营市场规模预测</w:t>
      </w:r>
      <w:r>
        <w:rPr>
          <w:rFonts w:hint="eastAsia"/>
        </w:rPr>
        <w:br/>
      </w:r>
      <w:r>
        <w:rPr>
          <w:rFonts w:hint="eastAsia"/>
        </w:rPr>
        <w:t>　　　　三、城市燃气运营细分市场发展趋势预测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未来城市燃气运营行业挑战与机遇探讨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一、城市燃气运营行业挑战</w:t>
      </w:r>
      <w:r>
        <w:rPr>
          <w:rFonts w:hint="eastAsia"/>
        </w:rPr>
        <w:br/>
      </w:r>
      <w:r>
        <w:rPr>
          <w:rFonts w:hint="eastAsia"/>
        </w:rPr>
        <w:t>　　　　二、城市燃气运营行业机遇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城市燃气运营行业研究结论及建议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对城市燃气运营行业发展的建议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中~智~林－对城市燃气运营企业和投资者的建议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城市燃气运营介绍</w:t>
      </w:r>
      <w:r>
        <w:rPr>
          <w:rFonts w:hint="eastAsia"/>
        </w:rPr>
        <w:br/>
      </w:r>
      <w:r>
        <w:rPr>
          <w:rFonts w:hint="eastAsia"/>
        </w:rPr>
        <w:t>　　图表 城市燃气运营图片</w:t>
      </w:r>
      <w:r>
        <w:rPr>
          <w:rFonts w:hint="eastAsia"/>
        </w:rPr>
        <w:br/>
      </w:r>
      <w:r>
        <w:rPr>
          <w:rFonts w:hint="eastAsia"/>
        </w:rPr>
        <w:t>　　图表 城市燃气运营产业链分析</w:t>
      </w:r>
      <w:r>
        <w:rPr>
          <w:rFonts w:hint="eastAsia"/>
        </w:rPr>
        <w:br/>
      </w:r>
      <w:r>
        <w:rPr>
          <w:rFonts w:hint="eastAsia"/>
        </w:rPr>
        <w:t>　　图表 城市燃气运营主要特点</w:t>
      </w:r>
      <w:r>
        <w:rPr>
          <w:rFonts w:hint="eastAsia"/>
        </w:rPr>
        <w:br/>
      </w:r>
      <w:r>
        <w:rPr>
          <w:rFonts w:hint="eastAsia"/>
        </w:rPr>
        <w:t>　　图表 城市燃气运营政策分析</w:t>
      </w:r>
      <w:r>
        <w:rPr>
          <w:rFonts w:hint="eastAsia"/>
        </w:rPr>
        <w:br/>
      </w:r>
      <w:r>
        <w:rPr>
          <w:rFonts w:hint="eastAsia"/>
        </w:rPr>
        <w:t>　　图表 城市燃气运营标准 技术</w:t>
      </w:r>
      <w:r>
        <w:rPr>
          <w:rFonts w:hint="eastAsia"/>
        </w:rPr>
        <w:br/>
      </w:r>
      <w:r>
        <w:rPr>
          <w:rFonts w:hint="eastAsia"/>
        </w:rPr>
        <w:t>　　图表 城市燃气运营最新消息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2019-2024年城市燃气运营行业市场容量统计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2019-2024年中国城市燃气运营行业市场规模及增长情况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2019-2024年中国城市燃气运营行业销售收入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2019-2024年中国城市燃气运营行业利润总额分析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2019-2024年中国城市燃气运营行业企业数量情况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2019-2024年中国城市燃气运营行业企业平均规模情况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城市燃气运营价格走势</w:t>
      </w:r>
      <w:r>
        <w:rPr>
          <w:rFonts w:hint="eastAsia"/>
        </w:rPr>
        <w:br/>
      </w:r>
      <w:r>
        <w:rPr>
          <w:rFonts w:hint="eastAsia"/>
        </w:rPr>
        <w:t>　　图表 2024年城市燃气运营成本和利润分析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2024年中国城市燃气运营行业竞争力分析</w:t>
      </w:r>
      <w:r>
        <w:rPr>
          <w:rFonts w:hint="eastAsia"/>
        </w:rPr>
        <w:br/>
      </w:r>
      <w:r>
        <w:rPr>
          <w:rFonts w:hint="eastAsia"/>
        </w:rPr>
        <w:t>　　图表 城市燃气运营优势</w:t>
      </w:r>
      <w:r>
        <w:rPr>
          <w:rFonts w:hint="eastAsia"/>
        </w:rPr>
        <w:br/>
      </w:r>
      <w:r>
        <w:rPr>
          <w:rFonts w:hint="eastAsia"/>
        </w:rPr>
        <w:t>　　图表 城市燃气运营劣势</w:t>
      </w:r>
      <w:r>
        <w:rPr>
          <w:rFonts w:hint="eastAsia"/>
        </w:rPr>
        <w:br/>
      </w:r>
      <w:r>
        <w:rPr>
          <w:rFonts w:hint="eastAsia"/>
        </w:rPr>
        <w:t>　　图表 城市燃气运营机会</w:t>
      </w:r>
      <w:r>
        <w:rPr>
          <w:rFonts w:hint="eastAsia"/>
        </w:rPr>
        <w:br/>
      </w:r>
      <w:r>
        <w:rPr>
          <w:rFonts w:hint="eastAsia"/>
        </w:rPr>
        <w:t>　　图表 城市燃气运营威胁</w:t>
      </w:r>
      <w:r>
        <w:rPr>
          <w:rFonts w:hint="eastAsia"/>
        </w:rPr>
        <w:br/>
      </w:r>
      <w:r>
        <w:rPr>
          <w:rFonts w:hint="eastAsia"/>
        </w:rPr>
        <w:t>　　图表 2019-2024年中国城市燃气运营行业盈利能力分析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2019-2024年中国城市燃气运营行业运营能力分析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2019-2024年中国城市燃气运营行业偿债能力分析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2019-2024年中国城市燃气运营行业发展能力分析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2019-2024年中国城市燃气运营行业经营效益分析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**地区城市燃气运营市场规模及增长情况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**地区城市燃气运营行业市场需求情况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**地区城市燃气运营市场规模及增长情况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**地区城市燃气运营行业市场需求情况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**地区城市燃气运营市场规模及增长情况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**地区城市燃气运营行业市场需求情况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城市燃气运营品牌分析</w:t>
      </w:r>
      <w:r>
        <w:rPr>
          <w:rFonts w:hint="eastAsia"/>
        </w:rPr>
        <w:br/>
      </w:r>
      <w:r>
        <w:rPr>
          <w:rFonts w:hint="eastAsia"/>
        </w:rPr>
        <w:t>　　图表 城市燃气运营企业（一）概述</w:t>
      </w:r>
      <w:r>
        <w:rPr>
          <w:rFonts w:hint="eastAsia"/>
        </w:rPr>
        <w:br/>
      </w:r>
      <w:r>
        <w:rPr>
          <w:rFonts w:hint="eastAsia"/>
        </w:rPr>
        <w:t>　　图表 企业城市燃气运营业务分析</w:t>
      </w:r>
      <w:r>
        <w:rPr>
          <w:rFonts w:hint="eastAsia"/>
        </w:rPr>
        <w:br/>
      </w:r>
      <w:r>
        <w:rPr>
          <w:rFonts w:hint="eastAsia"/>
        </w:rPr>
        <w:t>　　图表 城市燃气运营企业（一）经营情况分析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城市燃气运营企业（一）盈利能力情况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城市燃气运营企业（一）偿债能力情况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城市燃气运营企业（一）运营能力情况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城市燃气运营企业（一）成长能力情况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城市燃气运营企业（二）简介</w:t>
      </w:r>
      <w:r>
        <w:rPr>
          <w:rFonts w:hint="eastAsia"/>
        </w:rPr>
        <w:br/>
      </w:r>
      <w:r>
        <w:rPr>
          <w:rFonts w:hint="eastAsia"/>
        </w:rPr>
        <w:t>　　图表 企业城市燃气运营业务</w:t>
      </w:r>
      <w:r>
        <w:rPr>
          <w:rFonts w:hint="eastAsia"/>
        </w:rPr>
        <w:br/>
      </w:r>
      <w:r>
        <w:rPr>
          <w:rFonts w:hint="eastAsia"/>
        </w:rPr>
        <w:t>　　图表 城市燃气运营企业（二）经营情况分析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城市燃气运营企业（二）盈利能力情况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城市燃气运营企业（二）偿债能力情况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城市燃气运营企业（二）运营能力情况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城市燃气运营企业（二）成长能力情况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城市燃气运营企业（三）概况</w:t>
      </w:r>
      <w:r>
        <w:rPr>
          <w:rFonts w:hint="eastAsia"/>
        </w:rPr>
        <w:br/>
      </w:r>
      <w:r>
        <w:rPr>
          <w:rFonts w:hint="eastAsia"/>
        </w:rPr>
        <w:t>　　图表 企业城市燃气运营业务情况</w:t>
      </w:r>
      <w:r>
        <w:rPr>
          <w:rFonts w:hint="eastAsia"/>
        </w:rPr>
        <w:br/>
      </w:r>
      <w:r>
        <w:rPr>
          <w:rFonts w:hint="eastAsia"/>
        </w:rPr>
        <w:t>　　图表 城市燃气运营企业（三）经营情况分析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城市燃气运营企业（三）盈利能力情况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城市燃气运营企业（三）偿债能力情况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城市燃气运营企业（三）运营能力情况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城市燃气运营企业（三）成长能力情况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城市燃气运营发展有利因素分析</w:t>
      </w:r>
      <w:r>
        <w:rPr>
          <w:rFonts w:hint="eastAsia"/>
        </w:rPr>
        <w:br/>
      </w:r>
      <w:r>
        <w:rPr>
          <w:rFonts w:hint="eastAsia"/>
        </w:rPr>
        <w:t>　　图表 城市燃气运营发展不利因素分析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进入城市燃气运营行业壁垒</w:t>
      </w:r>
      <w:r>
        <w:rPr>
          <w:rFonts w:hint="eastAsia"/>
        </w:rPr>
        <w:br/>
      </w:r>
      <w:r>
        <w:rPr>
          <w:rFonts w:hint="eastAsia"/>
        </w:rPr>
        <w:t>　　图表 2025-2031年中国城市燃气运营行业市场容量预测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2025-2031年中国城市燃气运营行业市场规模预测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2025-2031年中国城市燃气运营市场前景分析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2025-2031年中国城市燃气运营行业风险研究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2025-2031年中国城市燃气运营行业发展趋势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7512d6b0944b4" w:history="1">
        <w:r>
          <w:rPr>
            <w:rStyle w:val="Hyperlink"/>
          </w:rPr>
          <w:t>中国城市燃气运营市场研究与行业前景分析报告（2025-2031年）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7512d6b0944b4" w:history="1">
        <w:r>
          <w:rPr>
            <w:rStyle w:val="Hyperlink"/>
          </w:rPr>
          <w:t>https://www.20087.com/6/26/ChengShiRanQiYunYingDeQianJingQuShi.html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热点：城市燃气、城市燃气运营商、燃气运营主要工作、城市燃气运营管理考试题及答案、燃气公司运营模式、城市燃气运营商有哪些、市政燃气、城镇燃气运营规范、燃气公司网站官网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d42deb7e348d7" w:history="1">
      <w:r>
        <w:rPr>
          <w:rStyle w:val="Hyperlink"/>
        </w:rPr>
        <w:t>中国城市燃气运营市场研究与行业前景分析报告（2025-2031年）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ChengShiRanQiYunYingDeQianJingQuShi.html" TargetMode="External" Id="R3537512d6b09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ChengShiRanQiYunYingDeQianJingQuShi.html" TargetMode="External" Id="Rf96d42deb7e3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2025-08-02T00:46:09Z</dcterms:created>
  <dcterms:modified xsi:type="dcterms:W3CDTF">2025-08-02T01:46:09Z</dcterms:modified>
  <dc:subject>中国城市燃气运营市场研究与行业前景分析报告（2025-2031年）</dc:subject>
  <dc:title>中国城市燃气运营市场研究与行业前景分析报告（2025-2031年）</dc:title>
  <cp:keywords>中国城市燃气运营市场研究与行业前景分析报告（2025-2031年）</cp:keywords>
  <dc:description>中国城市燃气运营市场研究与行业前景分析报告（2025-2031年）</dc:description>
</cp:coreProperties>
</file>