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0fdbe7b14401" w:history="1">
              <w:r>
                <w:rPr>
                  <w:rStyle w:val="Hyperlink"/>
                </w:rPr>
                <w:t>2025-2031年中国太空太阳能市场研究与趋势分析报告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0fdbe7b14401" w:history="1">
              <w:r>
                <w:rPr>
                  <w:rStyle w:val="Hyperlink"/>
                </w:rPr>
                <w:t>2025-2031年中国太空太阳能市场研究与趋势分析报告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60fdbe7b14401" w:history="1">
                <w:r>
                  <w:rPr>
                    <w:rStyle w:val="Hyperlink"/>
                  </w:rPr>
                  <w:t>https://www.20087.com/6/56/TaiKongTaiYangNengHangYeFaZhanQuShi.html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太阳能是一种创新的能源获取方式，近年来随着航天技术和太阳能技术的发展取得了长足进展。太空太阳能发电站通过在太空中捕捉太阳光并将其转化为电能，然后通过无线方式传输到地面，具有不受天气影响、可全天候发电的优势。目前，太空太阳能发电站仍处于研发阶段，但已有多国和私营企业投入到相关技术的研发中。随着技术的不断进步和成本的逐渐降低，太空太阳能发电站有望成为实际可行的能源解决方案。</w:t>
      </w:r>
      <w:r>
        <w:rPr>
          <w:rFonts w:hint="eastAsia"/>
        </w:rPr>
        <w:br/>
      </w:r>
      <w:r>
        <w:rPr>
          <w:rFonts w:hint="eastAsia"/>
        </w:rPr>
        <w:t>　　预计未来几十年内，太空太阳能发电站将逐步实现商业化运营。随着技术的不断进步和成本的逐渐降低，太空太阳能发电站有望成为实际可行的能源解决方案。许多国家和私营企业已经开始着手研究和开发相关技术，并进行了一系列验证实验。随着这些尝试的成功，太空太阳能发电站有望逐步实现商业化运营，为人类提供持久、可靠、环保的能源供应。此外，随着对清洁能源的需求增加和技术的不断突破，太空太阳能发电站的技术将更加成熟，成本将进一步降低，从而加速其在全球范围内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60fdbe7b14401" w:history="1">
        <w:r>
          <w:rPr>
            <w:rStyle w:val="Hyperlink"/>
          </w:rPr>
          <w:t>2025-2031年中国太空太阳能市场研究与趋势分析报告</w:t>
        </w:r>
      </w:hyperlink>
      <w:r>
        <w:rPr>
          <w:rFonts w:hint="eastAsia"/>
        </w:rPr>
        <w:t>》基于权威数据资源与长期监测数据，全面分析了太空太阳能行业现状、市场需求、市场规模及产业链结构。太空太阳能报告探讨了价格变动、细分市场特征以及市场前景，并对未来发展趋势进行了科学预测。同时，太空太阳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太空太阳能行业发展概述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一、太空太阳能行业定义及分类</w:t>
      </w:r>
      <w:r>
        <w:rPr>
          <w:rFonts w:hint="eastAsia"/>
        </w:rPr>
        <w:br/>
      </w:r>
      <w:r>
        <w:rPr>
          <w:rFonts w:hint="eastAsia"/>
        </w:rPr>
        <w:t>　　　　二、太空太阳能行业经济特性</w:t>
      </w:r>
      <w:r>
        <w:rPr>
          <w:rFonts w:hint="eastAsia"/>
        </w:rPr>
        <w:br/>
      </w:r>
      <w:r>
        <w:rPr>
          <w:rFonts w:hint="eastAsia"/>
        </w:rPr>
        <w:t>　　　　三、太空太阳能行业产业链简介</w:t>
      </w:r>
      <w:r>
        <w:rPr>
          <w:rFonts w:hint="eastAsia"/>
        </w:rPr>
        <w:br/>
      </w:r>
      <w:r>
        <w:rPr>
          <w:rFonts w:hint="eastAsia"/>
        </w:rPr>
        <w:t>　　第二节 太空太阳能行业发展成熟度</w:t>
      </w:r>
      <w:r>
        <w:rPr>
          <w:rFonts w:hint="eastAsia"/>
        </w:rPr>
        <w:br/>
      </w:r>
      <w:r>
        <w:rPr>
          <w:rFonts w:hint="eastAsia"/>
        </w:rPr>
        <w:t>　　　　一、太空太阳能行业发展周期分析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2024-2025年太空太阳能行业相关产业动态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2024-2025年太空太阳能行业发展环境分析</w:t>
      </w:r>
      <w:r>
        <w:rPr>
          <w:rFonts w:hint="eastAsia"/>
        </w:rPr>
        <w:br/>
      </w:r>
      <w:r>
        <w:rPr>
          <w:rFonts w:hint="eastAsia"/>
        </w:rPr>
        <w:t>　　第一节 太空太阳能行业环境分析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太空太阳能行业相关政策、法规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2024-2025年太空太阳能行业技术发展现状及趋势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当前我国太空太阳能技术发展现状</w:t>
      </w:r>
      <w:r>
        <w:rPr>
          <w:rFonts w:hint="eastAsia"/>
        </w:rPr>
        <w:br/>
      </w:r>
      <w:r>
        <w:rPr>
          <w:rFonts w:hint="eastAsia"/>
        </w:rPr>
        <w:t>　　第二节 中外太空太阳能技术差距及产生差距的主要原因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提高我国太空太阳能技术的对策</w:t>
      </w:r>
      <w:r>
        <w:rPr>
          <w:rFonts w:hint="eastAsia"/>
        </w:rPr>
        <w:br/>
      </w:r>
      <w:r>
        <w:rPr>
          <w:rFonts w:hint="eastAsia"/>
        </w:rPr>
        <w:t>　　第四节 我国太空太阳能产品研发、设计发展趋势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中国太空太阳能市场发展调研</w:t>
      </w:r>
      <w:r>
        <w:rPr>
          <w:rFonts w:hint="eastAsia"/>
        </w:rPr>
        <w:br/>
      </w:r>
      <w:r>
        <w:rPr>
          <w:rFonts w:hint="eastAsia"/>
        </w:rPr>
        <w:t>　　第一节 太空太阳能市场现状分析及预测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一、2019-2024年中国太空太阳能市场规模分析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二、2025-2031年中国太空太阳能市场规模预测</w:t>
      </w:r>
      <w:r>
        <w:rPr>
          <w:rFonts w:hint="eastAsia"/>
        </w:rPr>
        <w:br/>
      </w:r>
      <w:r>
        <w:rPr>
          <w:rFonts w:hint="eastAsia"/>
        </w:rPr>
        <w:t>　　第二节 太空太阳能行业产能分析及预测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一、2019-2024年中国太空太阳能行业产能分析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二、2025-2031年中国太空太阳能行业产能预测</w:t>
      </w:r>
      <w:r>
        <w:rPr>
          <w:rFonts w:hint="eastAsia"/>
        </w:rPr>
        <w:br/>
      </w:r>
      <w:r>
        <w:rPr>
          <w:rFonts w:hint="eastAsia"/>
        </w:rPr>
        <w:t>　　第三节 太空太阳能行业产量分析及预测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一、2019-2024年中国太空太阳能行业产量分析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二、2025-2031年中国太空太阳能行业产量预测</w:t>
      </w:r>
      <w:r>
        <w:rPr>
          <w:rFonts w:hint="eastAsia"/>
        </w:rPr>
        <w:br/>
      </w:r>
      <w:r>
        <w:rPr>
          <w:rFonts w:hint="eastAsia"/>
        </w:rPr>
        <w:t>　　第四节 太空太阳能市场需求分析及预测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一、2019-2024年中国太空太阳能市场需求分析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二、2025-2031年中国太空太阳能市场需求预测</w:t>
      </w:r>
      <w:r>
        <w:rPr>
          <w:rFonts w:hint="eastAsia"/>
        </w:rPr>
        <w:br/>
      </w:r>
      <w:r>
        <w:rPr>
          <w:rFonts w:hint="eastAsia"/>
        </w:rPr>
        <w:t>　　第五节 太空太阳能进出口数据分析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一、2019-2024年中国太空太阳能进出口数据分析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二、2025-2031年国内太空太阳能进出口情况预测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2019-2024年中国太空太阳能行业总体发展状况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中国太空太阳能行业规模情况分析</w:t>
      </w:r>
      <w:r>
        <w:rPr>
          <w:rFonts w:hint="eastAsia"/>
        </w:rPr>
        <w:br/>
      </w:r>
      <w:r>
        <w:rPr>
          <w:rFonts w:hint="eastAsia"/>
        </w:rPr>
        <w:t>　　　　一、太空太阳能行业单位规模情况分析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二、太空太阳能行业人员规模状况分析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三、太空太阳能行业资产规模状况分析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四、太空太阳能行业市场规模状况分析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五、太空太阳能行业敏感性分析</w:t>
      </w:r>
      <w:r>
        <w:rPr>
          <w:rFonts w:hint="eastAsia"/>
        </w:rPr>
        <w:br/>
      </w:r>
      <w:r>
        <w:rPr>
          <w:rFonts w:hint="eastAsia"/>
        </w:rPr>
        <w:t>　　第二节 中国太空太阳能行业财务能力分析</w:t>
      </w:r>
      <w:r>
        <w:rPr>
          <w:rFonts w:hint="eastAsia"/>
        </w:rPr>
        <w:br/>
      </w:r>
      <w:r>
        <w:rPr>
          <w:rFonts w:hint="eastAsia"/>
        </w:rPr>
        <w:t>　　　　一、太空太阳能行业盈利能力分析</w:t>
      </w:r>
      <w:r>
        <w:rPr>
          <w:rFonts w:hint="eastAsia"/>
        </w:rPr>
        <w:br/>
      </w:r>
      <w:r>
        <w:rPr>
          <w:rFonts w:hint="eastAsia"/>
        </w:rPr>
        <w:t>　　　　二、太空太阳能行业偿债能力分析</w:t>
      </w:r>
      <w:r>
        <w:rPr>
          <w:rFonts w:hint="eastAsia"/>
        </w:rPr>
        <w:br/>
      </w:r>
      <w:r>
        <w:rPr>
          <w:rFonts w:hint="eastAsia"/>
        </w:rPr>
        <w:t>　　　　三、太空太阳能行业营运能力分析</w:t>
      </w:r>
      <w:r>
        <w:rPr>
          <w:rFonts w:hint="eastAsia"/>
        </w:rPr>
        <w:br/>
      </w:r>
      <w:r>
        <w:rPr>
          <w:rFonts w:hint="eastAsia"/>
        </w:rPr>
        <w:t>　　　　四、太空太阳能行业发展能力分析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中国太空太阳能行业重点区域发展分析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一、中国太空太阳能行业重点区域市场结构变化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二、重点地区（一）太空太阳能行业发展分析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三、重点地区（二）太空太阳能行业发展分析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四、重点地区（三）太空太阳能行业发展分析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五、重点地区（四）太空太阳能行业发展分析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六、重点地区（五）太空太阳能行业发展分析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太空太阳能行业产品价格分析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三、主要太空太阳能品牌产品价位分析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五、价格在太空太阳能行业竞争中的重要性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2025年中国太空太阳能行业上下游行业发展分析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太空太阳能上游行业分析</w:t>
      </w:r>
      <w:r>
        <w:rPr>
          <w:rFonts w:hint="eastAsia"/>
        </w:rPr>
        <w:br/>
      </w:r>
      <w:r>
        <w:rPr>
          <w:rFonts w:hint="eastAsia"/>
        </w:rPr>
        <w:t>　　　　一、太空太阳能产品成本构成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四、上游供给对太空太阳能行业的影响</w:t>
      </w:r>
      <w:r>
        <w:rPr>
          <w:rFonts w:hint="eastAsia"/>
        </w:rPr>
        <w:br/>
      </w:r>
      <w:r>
        <w:rPr>
          <w:rFonts w:hint="eastAsia"/>
        </w:rPr>
        <w:t>　　第二节 太空太阳能下游行业分析</w:t>
      </w:r>
      <w:r>
        <w:rPr>
          <w:rFonts w:hint="eastAsia"/>
        </w:rPr>
        <w:br/>
      </w:r>
      <w:r>
        <w:rPr>
          <w:rFonts w:hint="eastAsia"/>
        </w:rPr>
        <w:t>　　　　一、太空太阳能下游行业分布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四、下游需求对太空太阳能行业的影响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太空太阳能行业重点企业发展调研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太空太阳能重点企业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2025年中国太空太阳能产业市场竞争格局分析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2025年中国太空太阳能产业竞争现状分析</w:t>
      </w:r>
      <w:r>
        <w:rPr>
          <w:rFonts w:hint="eastAsia"/>
        </w:rPr>
        <w:br/>
      </w:r>
      <w:r>
        <w:rPr>
          <w:rFonts w:hint="eastAsia"/>
        </w:rPr>
        <w:t>　　　　一、太空太阳能竞争力分析</w:t>
      </w:r>
      <w:r>
        <w:rPr>
          <w:rFonts w:hint="eastAsia"/>
        </w:rPr>
        <w:br/>
      </w:r>
      <w:r>
        <w:rPr>
          <w:rFonts w:hint="eastAsia"/>
        </w:rPr>
        <w:t>　　　　二、太空太阳能技术竞争分析</w:t>
      </w:r>
      <w:r>
        <w:rPr>
          <w:rFonts w:hint="eastAsia"/>
        </w:rPr>
        <w:br/>
      </w:r>
      <w:r>
        <w:rPr>
          <w:rFonts w:hint="eastAsia"/>
        </w:rPr>
        <w:t>　　　　三、太空太阳能价格竞争分析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2025年中国太空太阳能产业集中度分析</w:t>
      </w:r>
      <w:r>
        <w:rPr>
          <w:rFonts w:hint="eastAsia"/>
        </w:rPr>
        <w:br/>
      </w:r>
      <w:r>
        <w:rPr>
          <w:rFonts w:hint="eastAsia"/>
        </w:rPr>
        <w:t>　　　　一、太空太阳能市场集中度分析</w:t>
      </w:r>
      <w:r>
        <w:rPr>
          <w:rFonts w:hint="eastAsia"/>
        </w:rPr>
        <w:br/>
      </w:r>
      <w:r>
        <w:rPr>
          <w:rFonts w:hint="eastAsia"/>
        </w:rPr>
        <w:t>　　　　二、太空太阳能企业集中度分析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2025-2031年提高太空太阳能企业竞争力的策略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太空太阳能行业投资风险预警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2025年影响太空太阳能行业发展的主要因素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一、影响太空太阳能行业运行的有利因素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二、影响太空太阳能行业运行的稳定因素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三、影响太空太阳能行业运行的不利因素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四、我国太空太阳能行业发展面临的挑战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五、我国太空太阳能行业发展面临的机遇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对太空太阳能行业投资风险预警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一、2025-2031年太空太阳能行业市场风险及控制策略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二、2025-2031年太空太阳能行业政策风险及控制策略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三、2025-2031年太空太阳能行业经营风险及控制策略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四、2025-2031年太空太阳能同业竞争风险及控制策略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五、2025-2031年太空太阳能行业其他风险及控制策略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太空太阳能行业发展趋势与投资规划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2025-2031年太空太阳能市场发展潜力分析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2025-2031年太空太阳能行业发展趋势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2025-2031年太空太阳能行业投资前景研究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中~智~林－对我国太空太阳能品牌的战略思考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二、太空太阳能实施品牌战略的意义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三、太空太阳能企业品牌的现状分析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四、我国太空太阳能企业的品牌战略</w:t>
      </w:r>
      <w:r>
        <w:rPr>
          <w:rFonts w:hint="eastAsia"/>
        </w:rPr>
        <w:br/>
      </w:r>
      <w:r>
        <w:rPr>
          <w:rFonts w:hint="eastAsia"/>
        </w:rPr>
        <w:t>　　　　五、太空太阳能品牌战略管理的策略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2019-2024年中国太空太阳能行业产量及增长趋势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2025-2031年中国太空太阳能行业产量预测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2019-2024年中国太空太阳能行业市场需求及增长情况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2025-2031年中国太空太阳能行业市场需求预测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**地区太空太阳能行业市场需求情况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**地区太空太阳能行业市场需求情况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2019-2024年中国太空太阳能行业出口情况分析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太空太阳能重点企业经营情况分析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2025年太空太阳能行业壁垒</w:t>
      </w:r>
      <w:r>
        <w:rPr>
          <w:rFonts w:hint="eastAsia"/>
        </w:rPr>
        <w:br/>
      </w:r>
      <w:r>
        <w:rPr>
          <w:rFonts w:hint="eastAsia"/>
        </w:rPr>
        <w:t>　　图表 2025年太空太阳能市场前景分析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2025-2031年中国太空太阳能市场规模预测</w:t>
      </w:r>
      <w:r>
        <w:rPr>
          <w:rFonts w:hint="eastAsia"/>
        </w:rPr>
        <w:br/>
      </w:r>
      <w:r>
        <w:rPr>
          <w:rFonts w:hint="eastAsia"/>
        </w:rPr>
        <w:t>　　图表 2025年太空太阳能发展趋势预测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0fdbe7b14401" w:history="1">
        <w:r>
          <w:rPr>
            <w:rStyle w:val="Hyperlink"/>
          </w:rPr>
          <w:t>2025-2031年中国太空太阳能市场研究与趋势分析报告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60fdbe7b14401" w:history="1">
        <w:r>
          <w:rPr>
            <w:rStyle w:val="Hyperlink"/>
          </w:rPr>
          <w:t>https://www.20087.com/6/56/TaiKongTaiYangNengHangYeFaZhanQuShi.html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热点：太空发电站最新消息、太空太阳能发电效率、太空电池、太空太阳能发电怎么传回地球、口碑最好的十大太阳能热水器、太空太阳能首次传输 地球或获永久绿色能源、人类目前对太空的利用、太空太阳能发电站原理、太阳风暴对太阳能板影响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e393bc7e41f7" w:history="1">
      <w:r>
        <w:rPr>
          <w:rStyle w:val="Hyperlink"/>
        </w:rPr>
        <w:t>2025-2031年中国太空太阳能市场研究与趋势分析报告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iKongTaiYangNengHangYeFaZhanQuShi.html" TargetMode="External" Id="R9f160fdbe7b1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iKongTaiYangNengHangYeFaZhanQuShi.html" TargetMode="External" Id="R2801e393bc7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2025-01-06T00:59:00Z</dcterms:created>
  <dcterms:modified xsi:type="dcterms:W3CDTF">2025-01-06T01:59:00Z</dcterms:modified>
  <dc:subject>2025-2031年中国太空太阳能市场研究与趋势分析报告</dc:subject>
  <dc:title>2025-2031年中国太空太阳能市场研究与趋势分析报告</dc:title>
  <cp:keywords>2025-2031年中国太空太阳能市场研究与趋势分析报告</cp:keywords>
  <dc:description>2025-2031年中国太空太阳能市场研究与趋势分析报告</dc:description>
</cp:coreProperties>
</file>