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402af4461491b" w:history="1">
              <w:r>
                <w:rPr>
                  <w:rStyle w:val="Hyperlink"/>
                </w:rPr>
                <w:t>2025-2031年中国混合动力电动客机行业现状分析与发展前景报告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402af4461491b" w:history="1">
              <w:r>
                <w:rPr>
                  <w:rStyle w:val="Hyperlink"/>
                </w:rPr>
                <w:t>2025-2031年中国混合动力电动客机行业现状分析与发展前景报告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402af4461491b" w:history="1">
                <w:r>
                  <w:rPr>
                    <w:rStyle w:val="Hyperlink"/>
                  </w:rPr>
                  <w:t>https://www.20087.com/6/56/HunHeDongLiDianDongKeJiShiChangQianJing.html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电动客机代表着航空业向低碳化转型的一个重要方向，它结合了传统燃油发动机与电力推进系统的优点，旨在减少飞行过程中产生的温室气体排放。目前，混合动力电动客机仍处于研发阶段，但已有多家航空公司和科研机构投入大量资源进行探索。现代混合动力电动客机的设计不仅要解决电池能量密度不足的问题，还要确保飞行安全和经济可行性。此外，为了克服技术障碍，研究人员正在尝试多种创新方案，如分布式推进系统和高效能电池管理系统，以提升整体性能。</w:t>
      </w:r>
      <w:r>
        <w:rPr>
          <w:rFonts w:hint="eastAsia"/>
        </w:rPr>
        <w:br/>
      </w:r>
      <w:r>
        <w:rPr>
          <w:rFonts w:hint="eastAsia"/>
        </w:rPr>
        <w:t>　　随着电池技术和材料科学的进步，混合动力电动客机有望在未来几十年内逐步实现商业化运营。例如，利用固态电池或其他新型储能技术大幅提高能量密度，延长飞行距离；结合人工智能和自动驾驶技术实现更高效的航线规划和能源管理，降低运营成本。此外，随着国际社会对气候变化问题的关注加深，探索更加环保的替代燃料和推进系统将成为行业发展的重要方向，旨在实现零排放飞行。通过加强国际合作与技术创新，共同制定统一的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402af4461491b" w:history="1">
        <w:r>
          <w:rPr>
            <w:rStyle w:val="Hyperlink"/>
          </w:rPr>
          <w:t>2025-2031年中国混合动力电动客机行业现状分析与发展前景报告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混合动力电动客机行业的发展现状、市场规模、供需动态及进出口情况。报告详细解读了混合动力电动客机产业链上下游、重点区域市场、竞争格局及领先企业的表现，同时评估了混合动力电动客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混合动力电动客机行业概述</w:t>
      </w:r>
      <w:r>
        <w:rPr>
          <w:rFonts w:hint="eastAsia"/>
        </w:rPr>
        <w:br/>
      </w:r>
      <w:r>
        <w:rPr>
          <w:rFonts w:hint="eastAsia"/>
        </w:rPr>
        <w:t>　　第一节 混合动力电动客机定义与分类</w:t>
      </w:r>
      <w:r>
        <w:rPr>
          <w:rFonts w:hint="eastAsia"/>
        </w:rPr>
        <w:br/>
      </w:r>
      <w:r>
        <w:rPr>
          <w:rFonts w:hint="eastAsia"/>
        </w:rPr>
        <w:t>　　第二节 混合动力电动客机应用领域</w:t>
      </w:r>
      <w:r>
        <w:rPr>
          <w:rFonts w:hint="eastAsia"/>
        </w:rPr>
        <w:br/>
      </w:r>
      <w:r>
        <w:rPr>
          <w:rFonts w:hint="eastAsia"/>
        </w:rPr>
        <w:t>　　第三节 混合动力电动客机行业经济指标分析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混合动力电动客机产业链及经营模式分析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三、混合动力电动客机销售模式及销售渠道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全球混合动力电动客机市场发展综述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2019-2024年全球混合动力电动客机市场规模与趋势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主要国家与地区混合动力电动客机市场分析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2025-2031年全球混合动力电动客机行业发展趋势与前景预测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中国混合动力电动客机行业市场分析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2024-2025年混合动力电动客机产能与投资动态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一、国内混合动力电动客机产能及利用情况</w:t>
      </w:r>
      <w:r>
        <w:rPr>
          <w:rFonts w:hint="eastAsia"/>
        </w:rPr>
        <w:br/>
      </w:r>
      <w:r>
        <w:rPr>
          <w:rFonts w:hint="eastAsia"/>
        </w:rPr>
        <w:t>　　　　二、混合动力电动客机产能扩张与投资动态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2025-2031年混合动力电动客机行业产量统计与趋势预测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1、2019-2024年混合动力电动客机产量及增长趋势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2、2019-2024年混合动力电动客机细分产品产量及份额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二、影响混合动力电动客机产量的关键因素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三、2025-2031年混合动力电动客机产量预测</w:t>
      </w:r>
      <w:r>
        <w:rPr>
          <w:rFonts w:hint="eastAsia"/>
        </w:rPr>
        <w:br/>
      </w:r>
      <w:r>
        <w:rPr>
          <w:rFonts w:hint="eastAsia"/>
        </w:rPr>
        <w:t>　　第三节 2025-2031年混合动力电动客机市场需求与销售分析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一、2024-2025年混合动力电动客机行业需求现状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二、混合动力电动客机客户群体与需求特点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三、2019-2024年混合动力电动客机行业销售规模分析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四、2025-2031年混合动力电动客机市场增长潜力与规模预测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中国混合动力电动客机细分市场与下游应用领域分析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混合动力电动客机细分市场分析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一、2024-2025年混合动力电动客机主要细分产品市场现状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混合动力电动客机下游应用与客户群体分析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一、2024-2025年混合动力电动客机各应用领域市场现状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2024-2025年混合动力电动客机行业技术发展现状及趋势分析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混合动力电动客机行业技术发展现状分析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国内外混合动力电动客机行业技术差异与原因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混合动力电动客机行业技术发展方向、趋势预测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提升混合动力电动客机行业技术能力策略建议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混合动力电动客机价格机制与竞争策略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混合动力电动客机定价策略与方法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2025-2031年混合动力电动客机价格竞争态势与趋势预测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中国混合动力电动客机行业重点区域市场研究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2024-2025年重点区域混合动力电动客机市场发展概况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二、2019-2024年混合动力电动客机市场需求规模情况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二、2019-2024年混合动力电动客机市场需求规模情况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二、2019-2024年混合动力电动客机市场需求规模情况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二、2019-2024年混合动力电动客机市场需求规模情况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二、2019-2024年混合动力电动客机市场需求规模情况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2019-2024年中国混合动力电动客机行业进出口情况分析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混合动力电动客机行业进口情况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二、混合动力电动客机主要进口来源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混合动力电动客机行业出口情况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二、混合动力电动客机主要出口目的地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2019-2024年中国混合动力电动客机行业总体发展与财务状况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2019-2024年中国混合动力电动客机行业规模情况</w:t>
      </w:r>
      <w:r>
        <w:rPr>
          <w:rFonts w:hint="eastAsia"/>
        </w:rPr>
        <w:br/>
      </w:r>
      <w:r>
        <w:rPr>
          <w:rFonts w:hint="eastAsia"/>
        </w:rPr>
        <w:t>　　　　一、混合动力电动客机行业企业数量规模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二、混合动力电动客机行业从业人员规模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三、混合动力电动客机行业市场敏感性分析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2019-2024年中国混合动力电动客机行业财务能力分析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一、混合动力电动客机行业盈利能力</w:t>
      </w:r>
      <w:r>
        <w:rPr>
          <w:rFonts w:hint="eastAsia"/>
        </w:rPr>
        <w:br/>
      </w:r>
      <w:r>
        <w:rPr>
          <w:rFonts w:hint="eastAsia"/>
        </w:rPr>
        <w:t>　　　　二、混合动力电动客机行业偿债能力</w:t>
      </w:r>
      <w:r>
        <w:rPr>
          <w:rFonts w:hint="eastAsia"/>
        </w:rPr>
        <w:br/>
      </w:r>
      <w:r>
        <w:rPr>
          <w:rFonts w:hint="eastAsia"/>
        </w:rPr>
        <w:t>　　　　三、混合动力电动客机行业营运能力</w:t>
      </w:r>
      <w:r>
        <w:rPr>
          <w:rFonts w:hint="eastAsia"/>
        </w:rPr>
        <w:br/>
      </w:r>
      <w:r>
        <w:rPr>
          <w:rFonts w:hint="eastAsia"/>
        </w:rPr>
        <w:t>　　　　四、混合动力电动客机行业发展能力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混合动力电动客机行业重点企业调研分析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中国混合动力电动客机行业竞争格局分析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混合动力电动客机行业竞争格局总览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2024-2025年混合动力电动客机行业竞争力分析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2019-2024年混合动力电动客机行业企业并购活动分析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2024-2025年混合动力电动客机行业会展与招投标活动分析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一、混合动力电动客机行业会展活动及其市场影响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2025年中国混合动力电动客机企业发展企业发展策略与建议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混合动力电动客机销售模式与渠道策略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混合动力电动客机品牌与市场推广策略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混合动力电动客机研发投入与技术创新能力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混合动力电动客机合作联盟与资源整合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中国混合动力电动客机行业风险与对策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混合动力电动客机行业SWOT分析</w:t>
      </w:r>
      <w:r>
        <w:rPr>
          <w:rFonts w:hint="eastAsia"/>
        </w:rPr>
        <w:br/>
      </w:r>
      <w:r>
        <w:rPr>
          <w:rFonts w:hint="eastAsia"/>
        </w:rPr>
        <w:t>　　　　一、混合动力电动客机行业优势</w:t>
      </w:r>
      <w:r>
        <w:rPr>
          <w:rFonts w:hint="eastAsia"/>
        </w:rPr>
        <w:br/>
      </w:r>
      <w:r>
        <w:rPr>
          <w:rFonts w:hint="eastAsia"/>
        </w:rPr>
        <w:t>　　　　二、混合动力电动客机行业劣势</w:t>
      </w:r>
      <w:r>
        <w:rPr>
          <w:rFonts w:hint="eastAsia"/>
        </w:rPr>
        <w:br/>
      </w:r>
      <w:r>
        <w:rPr>
          <w:rFonts w:hint="eastAsia"/>
        </w:rPr>
        <w:t>　　　　三、混合动力电动客机市场机会</w:t>
      </w:r>
      <w:r>
        <w:rPr>
          <w:rFonts w:hint="eastAsia"/>
        </w:rPr>
        <w:br/>
      </w:r>
      <w:r>
        <w:rPr>
          <w:rFonts w:hint="eastAsia"/>
        </w:rPr>
        <w:t>　　　　四、混合动力电动客机市场威胁</w:t>
      </w:r>
      <w:r>
        <w:rPr>
          <w:rFonts w:hint="eastAsia"/>
        </w:rPr>
        <w:br/>
      </w:r>
      <w:r>
        <w:rPr>
          <w:rFonts w:hint="eastAsia"/>
        </w:rPr>
        <w:t>　　第二节 混合动力电动客机行业风险及对策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2025-2031年中国混合动力电动客机行业前景与发展趋势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2024-2025年混合动力电动客机行业发展环境分析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一、混合动力电动客机行业主管部门与监管体制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二、混合动力电动客机行业主要法律法规及政策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三、混合动力电动客机行业标准与质量监管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2025-2031年混合动力电动客机行业发展趋势与方向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2025-2031年混合动力电动客机行业发展潜力与机遇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混合动力电动客机行业研究结论与建议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中智-林：混合动力电动客机行业发展建议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混合动力电动客机行业类别</w:t>
      </w:r>
      <w:r>
        <w:rPr>
          <w:rFonts w:hint="eastAsia"/>
        </w:rPr>
        <w:br/>
      </w:r>
      <w:r>
        <w:rPr>
          <w:rFonts w:hint="eastAsia"/>
        </w:rPr>
        <w:t>　　图表 混合动力电动客机行业产业链调研</w:t>
      </w:r>
      <w:r>
        <w:rPr>
          <w:rFonts w:hint="eastAsia"/>
        </w:rPr>
        <w:br/>
      </w:r>
      <w:r>
        <w:rPr>
          <w:rFonts w:hint="eastAsia"/>
        </w:rPr>
        <w:t>　　图表 混合动力电动客机行业现状</w:t>
      </w:r>
      <w:r>
        <w:rPr>
          <w:rFonts w:hint="eastAsia"/>
        </w:rPr>
        <w:br/>
      </w:r>
      <w:r>
        <w:rPr>
          <w:rFonts w:hint="eastAsia"/>
        </w:rPr>
        <w:t>　　图表 混合动力电动客机行业标准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2025年中国混合动力电动客机行业产能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2019-2024年中国混合动力电动客机行业产量统计</w:t>
      </w:r>
      <w:r>
        <w:rPr>
          <w:rFonts w:hint="eastAsia"/>
        </w:rPr>
        <w:br/>
      </w:r>
      <w:r>
        <w:rPr>
          <w:rFonts w:hint="eastAsia"/>
        </w:rPr>
        <w:t>　　图表 混合动力电动客机行业动态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2025年中国混合动力电动客机行业需求区域调研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2019-2024年中国混合动力电动客机行情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**地区混合动力电动客机市场规模</w:t>
      </w:r>
      <w:r>
        <w:rPr>
          <w:rFonts w:hint="eastAsia"/>
        </w:rPr>
        <w:br/>
      </w:r>
      <w:r>
        <w:rPr>
          <w:rFonts w:hint="eastAsia"/>
        </w:rPr>
        <w:t>　　图表 **地区混合动力电动客机行业市场需求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**地区混合动力电动客机市场调研</w:t>
      </w:r>
      <w:r>
        <w:rPr>
          <w:rFonts w:hint="eastAsia"/>
        </w:rPr>
        <w:br/>
      </w:r>
      <w:r>
        <w:rPr>
          <w:rFonts w:hint="eastAsia"/>
        </w:rPr>
        <w:t>　　图表 **地区混合动力电动客机行业市场需求分析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**地区混合动力电动客机市场规模</w:t>
      </w:r>
      <w:r>
        <w:rPr>
          <w:rFonts w:hint="eastAsia"/>
        </w:rPr>
        <w:br/>
      </w:r>
      <w:r>
        <w:rPr>
          <w:rFonts w:hint="eastAsia"/>
        </w:rPr>
        <w:t>　　图表 **地区混合动力电动客机行业市场需求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**地区混合动力电动客机市场调研</w:t>
      </w:r>
      <w:r>
        <w:rPr>
          <w:rFonts w:hint="eastAsia"/>
        </w:rPr>
        <w:br/>
      </w:r>
      <w:r>
        <w:rPr>
          <w:rFonts w:hint="eastAsia"/>
        </w:rPr>
        <w:t>　　图表 **地区混合动力电动客机行业市场需求分析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混合动力电动客机行业竞争对手分析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混合动力电动客机重点企业（三）成长能力情况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2025-2031年中国混合动力电动客机行业市场规模预测</w:t>
      </w:r>
      <w:r>
        <w:rPr>
          <w:rFonts w:hint="eastAsia"/>
        </w:rPr>
        <w:br/>
      </w:r>
      <w:r>
        <w:rPr>
          <w:rFonts w:hint="eastAsia"/>
        </w:rPr>
        <w:t>　　图表 混合动力电动客机行业准入条件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2025年中国混合动力电动客机市场前景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402af4461491b" w:history="1">
        <w:r>
          <w:rPr>
            <w:rStyle w:val="Hyperlink"/>
          </w:rPr>
          <w:t>2025-2031年中国混合动力电动客机行业现状分析与发展前景报告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402af4461491b" w:history="1">
        <w:r>
          <w:rPr>
            <w:rStyle w:val="Hyperlink"/>
          </w:rPr>
          <w:t>https://www.20087.com/6/56/HunHeDongLiDianDongKeJiShiChangQianJing.html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热点：空客新能源飞机、混合动力电动客机的优缺点、丰田混合动力汽车有哪些、中国混合动力飞机概念、比亚迪秦插电混动、混动 飞机、荣威混合动力车型、混合动力航空发动机、电动飞行汽车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295c707724723" w:history="1">
      <w:r>
        <w:rPr>
          <w:rStyle w:val="Hyperlink"/>
        </w:rPr>
        <w:t>2025-2031年中国混合动力电动客机行业现状分析与发展前景报告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nHeDongLiDianDongKeJiShiChangQianJing.html" TargetMode="External" Id="Rf91402af446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nHeDongLiDianDongKeJiShiChangQianJing.html" TargetMode="External" Id="R00e295c7077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2025-05-12T09:22:51Z</dcterms:created>
  <dcterms:modified xsi:type="dcterms:W3CDTF">2025-05-12T10:22:51Z</dcterms:modified>
  <dc:subject>2025-2031年中国混合动力电动客机行业现状分析与发展前景报告</dc:subject>
  <dc:title>2025-2031年中国混合动力电动客机行业现状分析与发展前景报告</dc:title>
  <cp:keywords>2025-2031年中国混合动力电动客机行业现状分析与发展前景报告</cp:keywords>
  <dc:description>2025-2031年中国混合动力电动客机行业现状分析与发展前景报告</dc:description>
</cp:coreProperties>
</file>