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ac301710b4cbe" w:history="1">
              <w:r>
                <w:rPr>
                  <w:rStyle w:val="Hyperlink"/>
                </w:rPr>
                <w:t>2026-2032年全球与中国特种金属粉末行业研究及市场前景预测报告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ac301710b4cbe" w:history="1">
              <w:r>
                <w:rPr>
                  <w:rStyle w:val="Hyperlink"/>
                </w:rPr>
                <w:t>2026-2032年全球与中国特种金属粉末行业研究及市场前景预测报告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ac301710b4cbe" w:history="1">
                <w:r>
                  <w:rPr>
                    <w:rStyle w:val="Hyperlink"/>
                  </w:rPr>
                  <w:t>https://www.20087.com/6/76/TeZhongJinShuFenMoHangYeXianZhuangJiQianJing.html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金属粉末是粒径可控、纯度高、球形度好且成分精确的金属或合金微细颗粒，主要包括钛合金、镍基高温合金、钴铬合金及难熔金属粉末，广泛应用于增材制造（3D打印）、粉末冶金、表面喷涂及电子封装领域。目前，特种金属粉末主流制备工艺包括等离子旋转电极法（PREP）、气体雾化及等离子球化，高端产品需满足氧含量&lt;600 ppm、霍尔流速&lt;15 s/50g及粒径分布窄（15–45 μm）等指标。在航空航天轻量化与医疗植入物定制化驱动下，对金属粉末的批次一致性、卫星粉控制及流动性稳定性要求显著提升。然而，部分国产粉末存在空心球率高、表面氧化层厚问题；回收粉末性能衰减机制尚未完全掌握；检测标准体系滞后于应用需求。</w:t>
      </w:r>
      <w:r>
        <w:rPr>
          <w:rFonts w:hint="eastAsia"/>
        </w:rPr>
        <w:br/>
      </w:r>
      <w:r>
        <w:rPr>
          <w:rFonts w:hint="eastAsia"/>
        </w:rPr>
        <w:t>　　未来，特种金属粉末将向闭环再生、多材料复合与智能表征深化。AI视觉系统实时监控雾化过程，动态调节气体压力保障球形度；原位合金化技术实现梯度成分粉末制备。在循环经济层面，建立医用钛粉专用回收通道，经氢化脱氢再生后复用于非承力件；粉末寿命预测模型指导混合比例。应用场景上，磁性-导电复合粉末用于柔性电子；纳米包覆粉末提升激光吸收率适配绿色激光器。此外，在数字孪生工厂中，每批粉末绑定工艺参数与力学性能数据库。最终，特种金属粉末将从基础原材料升级为高可靠、可追溯、支撑高端制造数字化转型的核心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ac301710b4cbe" w:history="1">
        <w:r>
          <w:rPr>
            <w:rStyle w:val="Hyperlink"/>
          </w:rPr>
          <w:t>2026-2032年全球与中国特种金属粉末行业研究及市场前景预测报告</w:t>
        </w:r>
      </w:hyperlink>
      <w:r>
        <w:rPr>
          <w:rFonts w:hint="eastAsia"/>
        </w:rPr>
        <w:t>》基于国家统计局及相关协会的详实数据，结合长期监测的一手资料，全面分析了特种金属粉末行业的市场规模、需求变化、产业链动态及区域发展格局。报告重点解读了特种金属粉末行业竞争态势与重点企业的市场表现，并通过科学研判行业趋势与前景，揭示了特种金属粉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按产品类型细分，全球特种金属粉末市场规模2021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铁粉</w:t>
      </w:r>
      <w:r>
        <w:rPr>
          <w:rFonts w:hint="eastAsia"/>
        </w:rPr>
        <w:br/>
      </w:r>
      <w:r>
        <w:rPr>
          <w:rFonts w:hint="eastAsia"/>
        </w:rPr>
        <w:t>　　　　1.3.3 铝粉</w:t>
      </w:r>
      <w:r>
        <w:rPr>
          <w:rFonts w:hint="eastAsia"/>
        </w:rPr>
        <w:br/>
      </w:r>
      <w:r>
        <w:rPr>
          <w:rFonts w:hint="eastAsia"/>
        </w:rPr>
        <w:t>　　　　1.3.4 铜粉</w:t>
      </w:r>
      <w:r>
        <w:rPr>
          <w:rFonts w:hint="eastAsia"/>
        </w:rPr>
        <w:br/>
      </w:r>
      <w:r>
        <w:rPr>
          <w:rFonts w:hint="eastAsia"/>
        </w:rPr>
        <w:t>　　　　1.3.5 镍粉</w:t>
      </w:r>
      <w:r>
        <w:rPr>
          <w:rFonts w:hint="eastAsia"/>
        </w:rPr>
        <w:br/>
      </w:r>
      <w:r>
        <w:rPr>
          <w:rFonts w:hint="eastAsia"/>
        </w:rPr>
        <w:t>　　　　1.3.6 银粉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按应用细分，全球特种金属粉末市场规模2021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催化剂工业</w:t>
      </w:r>
      <w:r>
        <w:rPr>
          <w:rFonts w:hint="eastAsia"/>
        </w:rPr>
        <w:br/>
      </w:r>
      <w:r>
        <w:rPr>
          <w:rFonts w:hint="eastAsia"/>
        </w:rPr>
        <w:t>　　　　1.4.3 消费电子产品</w:t>
      </w:r>
      <w:r>
        <w:rPr>
          <w:rFonts w:hint="eastAsia"/>
        </w:rPr>
        <w:br/>
      </w:r>
      <w:r>
        <w:rPr>
          <w:rFonts w:hint="eastAsia"/>
        </w:rPr>
        <w:t>　　　　1.4.4 表面涂层材料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特种金属粉末行业发展总体概况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特种金属粉末行业发展主要特点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特种金属粉末行业发展影响因素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特种金属粉末有利因素</w:t>
      </w:r>
      <w:r>
        <w:rPr>
          <w:rFonts w:hint="eastAsia"/>
        </w:rPr>
        <w:br/>
      </w:r>
      <w:r>
        <w:rPr>
          <w:rFonts w:hint="eastAsia"/>
        </w:rPr>
        <w:t>　　　　1.5.3 .2 特种金属粉末不利因素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全球市场，近三年特种金属粉末主要企业占有率及排名（按销量）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特种金属粉末主要企业在国际市场占有率（按销量，2023-2026）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2025年特种金属粉末主要企业在国际市场排名（按销量）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全球市场主要企业特种金属粉末销量（2023-2026）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全球市场，近三年特种金属粉末主要企业占有率及排名（按收入）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特种金属粉末主要企业在国际市场占有率（按收入，2023-2026）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2025年特种金属粉末主要企业在国际市场排名（按收入）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全球市场主要企业特种金属粉末销售收入（2023-2026）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全球市场主要企业特种金属粉末销售价格（2023-2026）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中国市场，近三年特种金属粉末主要企业占有率及排名（按销量）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特种金属粉末主要企业在中国市场占有率（按销量，2023-2026）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2025年特种金属粉末主要企业在中国市场排名（按销量）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中国市场主要企业特种金属粉末销量（2023-2026）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中国市场，近三年特种金属粉末主要企业占有率及排名（按收入）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特种金属粉末主要企业在中国市场占有率（按收入，2023-2026）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2025年特种金属粉末主要企业在中国市场排名（按收入）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中国市场主要企业特种金属粉末销售收入（2023-2026）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全球主要厂商特种金属粉末总部及产地分布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全球主要厂商成立时间及特种金属粉末商业化日期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全球主要厂商特种金属粉末产品类型及应用</w:t>
      </w:r>
      <w:r>
        <w:rPr>
          <w:rFonts w:hint="eastAsia"/>
        </w:rPr>
        <w:br/>
      </w:r>
      <w:r>
        <w:rPr>
          <w:rFonts w:hint="eastAsia"/>
        </w:rPr>
        <w:t>　　2.9 特种金属粉末行业集中度、竞争程度分析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特种金属粉末行业集中度分析：2025年全球Top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全球特种金属粉末第一梯队、第二梯队和第三梯队生产商（品牌）及市场份额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全球特种金属粉末总体规模分析</w:t>
      </w:r>
      <w:r>
        <w:rPr>
          <w:rFonts w:hint="eastAsia"/>
        </w:rPr>
        <w:br/>
      </w:r>
      <w:r>
        <w:rPr>
          <w:rFonts w:hint="eastAsia"/>
        </w:rPr>
        <w:t>　　3.1 全球特种金属粉末供需现状及预测（2021-2032）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全球特种金属粉末产能、产量、产能利用率及发展趋势（2021-2032）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全球特种金属粉末产量、需求量及发展趋势（2021-2032）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全球主要地区特种金属粉末产量及发展趋势（2021-2032）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全球主要地区特种金属粉末产量（2021-2026）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全球主要地区特种金属粉末产量（2027-2032）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全球主要地区特种金属粉末产量市场份额（2021-2032）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中国特种金属粉末供需现状及预测（2021-2032）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中国特种金属粉末产能、产量、产能利用率及发展趋势（2021-2032）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中国特种金属粉末产量、市场需求量及发展趋势（2021-2032）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中国市场特种金属粉末进出口（2021-2032）</w:t>
      </w:r>
      <w:r>
        <w:rPr>
          <w:rFonts w:hint="eastAsia"/>
        </w:rPr>
        <w:br/>
      </w:r>
      <w:r>
        <w:rPr>
          <w:rFonts w:hint="eastAsia"/>
        </w:rPr>
        <w:t>　　3.4 全球特种金属粉末销量及销售额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全球市场特种金属粉末销售额（2021-2032）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全球市场特种金属粉末销量（2021-2032）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全球市场特种金属粉末价格趋势（2021-2032）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全球特种金属粉末主要地区分析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全球主要地区特种金属粉末市场规模分析：2021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全球主要地区特种金属粉末销售收入及市场份额（2021-2026）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全球主要地区特种金属粉末销售收入预测（2027-2032）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全球主要地区特种金属粉末销量分析：2021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全球主要地区特种金属粉末销量及市场份额（2021-2026）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全球主要地区特种金属粉末销量及市场份额预测（2027-2032）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特种金属粉末销量、收入、价格及毛利率（2021-2026）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不同产品类型特种金属粉末分析</w:t>
      </w:r>
      <w:r>
        <w:rPr>
          <w:rFonts w:hint="eastAsia"/>
        </w:rPr>
        <w:br/>
      </w:r>
      <w:r>
        <w:rPr>
          <w:rFonts w:hint="eastAsia"/>
        </w:rPr>
        <w:t>　　6.1 全球不同产品类型特种金属粉末销量（2021-2032）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全球不同产品类型特种金属粉末销量及市场份额（2021-2026）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全球不同产品类型特种金属粉末销量预测（2027-2032）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全球不同产品类型特种金属粉末收入（2021-2032）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全球不同产品类型特种金属粉末收入及市场份额（2021-2026）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全球不同产品类型特种金属粉末收入预测（2027-2032）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全球不同产品类型特种金属粉末价格走势（2021-2032）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中国不同产品类型特种金属粉末销量（2021-2032）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中国不同产品类型特种金属粉末销量及市场份额（2021-2026）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中国不同产品类型特种金属粉末销量预测（2027-2032）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中国不同产品类型特种金属粉末收入（2021-2032）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中国不同产品类型特种金属粉末收入及市场份额（2021-2026）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中国不同产品类型特种金属粉末收入预测（2027-2032）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不同应用特种金属粉末分析</w:t>
      </w:r>
      <w:r>
        <w:rPr>
          <w:rFonts w:hint="eastAsia"/>
        </w:rPr>
        <w:br/>
      </w:r>
      <w:r>
        <w:rPr>
          <w:rFonts w:hint="eastAsia"/>
        </w:rPr>
        <w:t>　　7.1 全球不同应用特种金属粉末销量（2021-2032）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全球不同应用特种金属粉末销量及市场份额（2021-2026）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全球不同应用特种金属粉末销量预测（2027-2032）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全球不同应用特种金属粉末收入（2021-2032）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全球不同应用特种金属粉末收入及市场份额（2021-2026）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全球不同应用特种金属粉末收入预测（2027-2032）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全球不同应用特种金属粉末价格走势（2021-2032）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中国不同应用特种金属粉末销量（2021-2032）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中国不同应用特种金属粉末销量及市场份额（2021-2026）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中国不同应用特种金属粉末销量预测（2027-2032）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中国不同应用特种金属粉末收入（2021-2032）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中国不同应用特种金属粉末收入及市场份额（2021-2026）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中国不同应用特种金属粉末收入预测（2027-2032）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特种金属粉末行业发展趋势</w:t>
      </w:r>
      <w:r>
        <w:rPr>
          <w:rFonts w:hint="eastAsia"/>
        </w:rPr>
        <w:br/>
      </w:r>
      <w:r>
        <w:rPr>
          <w:rFonts w:hint="eastAsia"/>
        </w:rPr>
        <w:t>　　8.2 特种金属粉末行业主要驱动因素</w:t>
      </w:r>
      <w:r>
        <w:rPr>
          <w:rFonts w:hint="eastAsia"/>
        </w:rPr>
        <w:br/>
      </w:r>
      <w:r>
        <w:rPr>
          <w:rFonts w:hint="eastAsia"/>
        </w:rPr>
        <w:t>　　8.3 特种金属粉末中国企业SWOT分析</w:t>
      </w:r>
      <w:r>
        <w:rPr>
          <w:rFonts w:hint="eastAsia"/>
        </w:rPr>
        <w:br/>
      </w:r>
      <w:r>
        <w:rPr>
          <w:rFonts w:hint="eastAsia"/>
        </w:rPr>
        <w:t>　　8.4 中国特种金属粉末行业政策环境分析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特种金属粉末行业产业链简介</w:t>
      </w:r>
      <w:r>
        <w:rPr>
          <w:rFonts w:hint="eastAsia"/>
        </w:rPr>
        <w:br/>
      </w:r>
      <w:r>
        <w:rPr>
          <w:rFonts w:hint="eastAsia"/>
        </w:rPr>
        <w:t>　　　　9.1.1 特种金属粉末行业供应链分析</w:t>
      </w:r>
      <w:r>
        <w:rPr>
          <w:rFonts w:hint="eastAsia"/>
        </w:rPr>
        <w:br/>
      </w:r>
      <w:r>
        <w:rPr>
          <w:rFonts w:hint="eastAsia"/>
        </w:rPr>
        <w:t>　　　　9.1.2 特种金属粉末主要原料及供应情况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特种金属粉末行业采购模式</w:t>
      </w:r>
      <w:r>
        <w:rPr>
          <w:rFonts w:hint="eastAsia"/>
        </w:rPr>
        <w:br/>
      </w:r>
      <w:r>
        <w:rPr>
          <w:rFonts w:hint="eastAsia"/>
        </w:rPr>
        <w:t>　　9.3 特种金属粉末行业生产模式</w:t>
      </w:r>
      <w:r>
        <w:rPr>
          <w:rFonts w:hint="eastAsia"/>
        </w:rPr>
        <w:br/>
      </w:r>
      <w:r>
        <w:rPr>
          <w:rFonts w:hint="eastAsia"/>
        </w:rPr>
        <w:t>　　9.4 特种金属粉末行业销售模式及销售渠道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按产品类型细分，全球特种金属粉末市场规模2021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按应用细分，全球特种金属粉末市场规模（CAGR）2021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特种金属粉末行业发展主要特点</w:t>
      </w:r>
      <w:r>
        <w:rPr>
          <w:rFonts w:hint="eastAsia"/>
        </w:rPr>
        <w:br/>
      </w:r>
      <w:r>
        <w:rPr>
          <w:rFonts w:hint="eastAsia"/>
        </w:rPr>
        <w:t>　　表 4： 特种金属粉末行业发展有利因素分析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特种金属粉末行业发展不利因素分析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进入特种金属粉末行业壁垒</w:t>
      </w:r>
      <w:r>
        <w:rPr>
          <w:rFonts w:hint="eastAsia"/>
        </w:rPr>
        <w:br/>
      </w:r>
      <w:r>
        <w:rPr>
          <w:rFonts w:hint="eastAsia"/>
        </w:rPr>
        <w:t>　　表 7： 特种金属粉末主要企业在国际市场占有率（按销量，2023-2026）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2025年特种金属粉末主要企业在国际市场排名（按销量）&amp;（千吨）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全球市场主要企业特种金属粉末销量（2023-2026）&amp;（千吨）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特种金属粉末主要企业在国际市场占有率（按收入，2023-2026）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2025年特种金属粉末主要企业在国际市场排名（按收入）&amp;（万元）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全球市场主要企业特种金属粉末销售收入（2023-2026）&amp;（万元）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全球市场主要企业特种金属粉末销售价格（2023-2026）&amp;（元/吨）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特种金属粉末主要企业在中国市场占有率（按销量，2023-2026）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2025年特种金属粉末主要企业在中国市场排名（按销量）&amp;（千吨）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中国市场主要企业特种金属粉末销量（2023-2026）&amp;（千吨）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特种金属粉末主要企业在中国市场占有率（按收入，2023-2026）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2025年特种金属粉末主要企业在中国市场排名（按收入）&amp;（万元）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中国市场主要企业特种金属粉末销售收入（2023-2026）&amp;（万元）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全球主要厂商特种金属粉末总部及产地分布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全球主要厂商成立时间及特种金属粉末商业化日期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全球主要厂商特种金属粉末产品类型及应用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2025年全球特种金属粉末主要厂商市场地位（第一梯队、第二梯队和第三梯队）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全球特种金属粉末市场投资、并购等现状分析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全球主要地区特种金属粉末产量增速（CAGR）：（2021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全球主要地区特种金属粉末产量（2021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全球主要地区特种金属粉末产量（2021-2026）&amp;（千吨）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全球主要地区特种金属粉末产量（2027-2032）&amp;（千吨）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全球主要地区特种金属粉末产量市场份额（2021-2026）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全球主要地区特种金属粉末产量市场份额（2027-2032）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中国市场特种金属粉末产量、销量、进出口（2021-2026）&amp;（千吨）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中国市场特种金属粉末产量、销量、进出口预测（2027-2032）&amp;（千吨）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全球主要地区特种金属粉末销售收入增速：（2021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全球主要地区特种金属粉末销售收入（2021-2026）&amp;（万元）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全球主要地区特种金属粉末销售收入市场份额（2021-2026）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全球主要地区特种金属粉末收入（2027-2032）&amp;（万元）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全球主要地区特种金属粉末收入市场份额（2027-2032）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全球主要地区特种金属粉末销量（千吨）：2021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全球主要地区特种金属粉末销量（2021-2026）&amp;（千吨）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全球主要地区特种金属粉末销量市场份额（2021-2026）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全球主要地区特种金属粉末销量（2027-2032）&amp;（千吨）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全球主要地区特种金属粉末销量份额（2027-2032）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特种金属粉末生产基地、销售区域、竞争对手及市场地位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特种金属粉末产品规格、参数及市场应用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特种金属粉末销量（千吨）、收入（万元）、价格（元/吨）及毛利率（2021-2026）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全球不同产品类型特种金属粉末销量（2021-2026）&amp;（千吨）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全球不同产品类型特种金属粉末销量市场份额（2021-2026）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全球不同产品类型特种金属粉末销量预测（2027-2032）&amp;（千吨）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全球市场不同产品类型特种金属粉末销量市场份额预测（2027-2032）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全球不同产品类型特种金属粉末收入（2021-2026）&amp;（万元）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全球不同产品类型特种金属粉末收入市场份额（2021-2026）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全球不同产品类型特种金属粉末收入预测（2027-2032）&amp;（万元）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全球不同产品类型特种金属粉末收入市场份额预测（2027-2032）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中国不同产品类型特种金属粉末销量（2021-2026）&amp;（千吨）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中国不同产品类型特种金属粉末销量市场份额（2021-2026）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中国不同产品类型特种金属粉末销量预测（2027-2032）&amp;（千吨）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全球市场不同产品类型特种金属粉末销量市场份额预测（2027-2032）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中国不同产品类型特种金属粉末收入（2021-2026）&amp;（万元）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中国不同产品类型特种金属粉末收入市场份额（2021-2026）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中国不同产品类型特种金属粉末收入预测（2027-2032）&amp;（万元）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中国不同产品类型特种金属粉末收入市场份额预测（2027-2032）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全球不同应用特种金属粉末销量（2021-2026）&amp;（千吨）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全球不同应用特种金属粉末销量市场份额（2021-2026）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全球不同应用特种金属粉末销量预测（2027-2032）&amp;（千吨）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全球市场不同应用特种金属粉末销量市场份额预测（2027-2032）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全球不同应用特种金属粉末收入（2021-2026）&amp;（万元）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全球不同应用特种金属粉末收入市场份额（2021-2026）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全球不同应用特种金属粉末收入预测（2027-2032）&amp;（万元）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全球不同应用特种金属粉末收入市场份额预测（2027-2032）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中国不同应用特种金属粉末销量（2021-2026）&amp;（千吨）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218： 中国不同应用特种金属粉末销量市场份额（2021-2026）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中国不同应用特种金属粉末销量预测（2027-2032）&amp;（千吨）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220： 中国市场不同应用特种金属粉末销量市场份额预测（2027-2032）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中国不同应用特种金属粉末收入（2021-2026）&amp;（万元）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中国不同应用特种金属粉末收入市场份额（2021-2026）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中国不同应用特种金属粉末收入预测（2027-2032）&amp;（万元）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中国不同应用特种金属粉末收入市场份额预测（2027-2032）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特种金属粉末行业发展趋势</w:t>
      </w:r>
      <w:r>
        <w:rPr>
          <w:rFonts w:hint="eastAsia"/>
        </w:rPr>
        <w:br/>
      </w:r>
      <w:r>
        <w:rPr>
          <w:rFonts w:hint="eastAsia"/>
        </w:rPr>
        <w:t>　　表 226： 特种金属粉末行业主要驱动因素</w:t>
      </w:r>
      <w:r>
        <w:rPr>
          <w:rFonts w:hint="eastAsia"/>
        </w:rPr>
        <w:br/>
      </w:r>
      <w:r>
        <w:rPr>
          <w:rFonts w:hint="eastAsia"/>
        </w:rPr>
        <w:t>　　表 227： 特种金属粉末行业供应链分析</w:t>
      </w:r>
      <w:r>
        <w:rPr>
          <w:rFonts w:hint="eastAsia"/>
        </w:rPr>
        <w:br/>
      </w:r>
      <w:r>
        <w:rPr>
          <w:rFonts w:hint="eastAsia"/>
        </w:rPr>
        <w:t>　　表 228： 特种金属粉末上游原料供应商</w:t>
      </w:r>
      <w:r>
        <w:rPr>
          <w:rFonts w:hint="eastAsia"/>
        </w:rPr>
        <w:br/>
      </w:r>
      <w:r>
        <w:rPr>
          <w:rFonts w:hint="eastAsia"/>
        </w:rPr>
        <w:t>　　表 229： 特种金属粉末主要地区不同应用客户分析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特种金属粉末典型经销商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特种金属粉末产品图片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全球不同产品类型特种金属粉末销售额2021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全球不同产品类型特种金属粉末市场份额2025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铁粉产品图片</w:t>
      </w:r>
      <w:r>
        <w:rPr>
          <w:rFonts w:hint="eastAsia"/>
        </w:rPr>
        <w:br/>
      </w:r>
      <w:r>
        <w:rPr>
          <w:rFonts w:hint="eastAsia"/>
        </w:rPr>
        <w:t>　　图 5： 铝粉产品图片</w:t>
      </w:r>
      <w:r>
        <w:rPr>
          <w:rFonts w:hint="eastAsia"/>
        </w:rPr>
        <w:br/>
      </w:r>
      <w:r>
        <w:rPr>
          <w:rFonts w:hint="eastAsia"/>
        </w:rPr>
        <w:t>　　图 6： 铜粉产品图片</w:t>
      </w:r>
      <w:r>
        <w:rPr>
          <w:rFonts w:hint="eastAsia"/>
        </w:rPr>
        <w:br/>
      </w:r>
      <w:r>
        <w:rPr>
          <w:rFonts w:hint="eastAsia"/>
        </w:rPr>
        <w:t>　　图 7： 镍粉产品图片</w:t>
      </w:r>
      <w:r>
        <w:rPr>
          <w:rFonts w:hint="eastAsia"/>
        </w:rPr>
        <w:br/>
      </w:r>
      <w:r>
        <w:rPr>
          <w:rFonts w:hint="eastAsia"/>
        </w:rPr>
        <w:t>　　图 8： 银粉产品图片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全球不同应用特种金属粉末市场份额2025 &amp; 2032</w:t>
      </w:r>
      <w:r>
        <w:rPr>
          <w:rFonts w:hint="eastAsia"/>
        </w:rPr>
        <w:br/>
      </w:r>
      <w:r>
        <w:rPr>
          <w:rFonts w:hint="eastAsia"/>
        </w:rPr>
        <w:t>　　图 12： 催化剂工业</w:t>
      </w:r>
      <w:r>
        <w:rPr>
          <w:rFonts w:hint="eastAsia"/>
        </w:rPr>
        <w:br/>
      </w:r>
      <w:r>
        <w:rPr>
          <w:rFonts w:hint="eastAsia"/>
        </w:rPr>
        <w:t>　　图 13： 消费电子产品</w:t>
      </w:r>
      <w:r>
        <w:rPr>
          <w:rFonts w:hint="eastAsia"/>
        </w:rPr>
        <w:br/>
      </w:r>
      <w:r>
        <w:rPr>
          <w:rFonts w:hint="eastAsia"/>
        </w:rPr>
        <w:t>　　图 14： 表面涂层材料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2025年全球前五大生产商特种金属粉末市场份额</w:t>
      </w:r>
      <w:r>
        <w:rPr>
          <w:rFonts w:hint="eastAsia"/>
        </w:rPr>
        <w:br/>
      </w:r>
      <w:r>
        <w:rPr>
          <w:rFonts w:hint="eastAsia"/>
        </w:rPr>
        <w:t>　　图 16： 2025年全球特种金属粉末第一梯队、第二梯队和第三梯队厂商及市场份额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全球特种金属粉末产能、产量、产能利用率及发展趋势（2021-2032）&amp;（千吨）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全球特种金属粉末产量、需求量及发展趋势（2021-2032）&amp;（千吨）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全球主要地区特种金属粉末产量市场份额（2021-2032）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中国特种金属粉末产能、产量、产能利用率及发展趋势（2021-2032）&amp;（千吨）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中国特种金属粉末产量、市场需求量及发展趋势（2021-2032）&amp;（千吨）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全球特种金属粉末市场销售额及增长率：（2021-2032）&amp;（万元）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全球市场特种金属粉末市场规模：2021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全球市场特种金属粉末销量及增长率（2021-2032）&amp;（千吨）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全球市场特种金属粉末价格趋势（2021-2032）&amp;（元/吨）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全球主要地区特种金属粉末销售收入（2021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全球主要地区特种金属粉末销售收入市场份额（2021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北美市场特种金属粉末销量及增长率（2021-2032）&amp;（千吨）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北美市场特种金属粉末收入及增长率（2021-2032）&amp;（万元）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欧洲市场特种金属粉末销量及增长率（2021-2032）&amp;（千吨）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欧洲市场特种金属粉末收入及增长率（2021-2032）&amp;（万元）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中国市场特种金属粉末销量及增长率（2021-2032）&amp;（千吨）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中国市场特种金属粉末收入及增长率（2021-2032）&amp;（万元）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日本市场特种金属粉末销量及增长率（2021-2032）&amp;（千吨）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日本市场特种金属粉末收入及增长率（2021-2032）&amp;（万元）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东南亚市场特种金属粉末销量及增长率（2021-2032）&amp;（千吨）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东南亚市场特种金属粉末收入及增长率（2021-2032）&amp;（万元）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印度市场特种金属粉末销量及增长率（2021-2032）&amp;（千吨）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印度市场特种金属粉末收入及增长率（2021-2032）&amp;（万元）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南美市场特种金属粉末销量及增长率（2021-2032）&amp;（千吨）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南美市场特种金属粉末收入及增长率（2021-2032）&amp;（万元）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中东市场特种金属粉末销量及增长率（2021-2032）&amp;（千吨）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中东市场特种金属粉末收入及增长率（2021-2032）&amp;（万元）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全球不同产品类型特种金属粉末价格走势（2021-2032）&amp;（元/吨）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全球不同应用特种金属粉末价格走势（2021-2032）&amp;（元/吨）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特种金属粉末中国企业SWOT分析</w:t>
      </w:r>
      <w:r>
        <w:rPr>
          <w:rFonts w:hint="eastAsia"/>
        </w:rPr>
        <w:br/>
      </w:r>
      <w:r>
        <w:rPr>
          <w:rFonts w:hint="eastAsia"/>
        </w:rPr>
        <w:t>　　图 47： 特种金属粉末产业链</w:t>
      </w:r>
      <w:r>
        <w:rPr>
          <w:rFonts w:hint="eastAsia"/>
        </w:rPr>
        <w:br/>
      </w:r>
      <w:r>
        <w:rPr>
          <w:rFonts w:hint="eastAsia"/>
        </w:rPr>
        <w:t>　　图 48： 特种金属粉末行业采购模式分析</w:t>
      </w:r>
      <w:r>
        <w:rPr>
          <w:rFonts w:hint="eastAsia"/>
        </w:rPr>
        <w:br/>
      </w:r>
      <w:r>
        <w:rPr>
          <w:rFonts w:hint="eastAsia"/>
        </w:rPr>
        <w:t>　　图 49： 特种金属粉末行业生产模式</w:t>
      </w:r>
      <w:r>
        <w:rPr>
          <w:rFonts w:hint="eastAsia"/>
        </w:rPr>
        <w:br/>
      </w:r>
      <w:r>
        <w:rPr>
          <w:rFonts w:hint="eastAsia"/>
        </w:rPr>
        <w:t>　　图 50： 特种金属粉末行业销售模式分析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ac301710b4cbe" w:history="1">
        <w:r>
          <w:rPr>
            <w:rStyle w:val="Hyperlink"/>
          </w:rPr>
          <w:t>2026-2032年全球与中国特种金属粉末行业研究及市场前景预测报告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ac301710b4cbe" w:history="1">
        <w:r>
          <w:rPr>
            <w:rStyle w:val="Hyperlink"/>
          </w:rPr>
          <w:t>https://www.20087.com/6/76/TeZhongJinShuFenMoHangYeXianZhuangJiQianJing.html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25d9b00e24305" w:history="1">
      <w:r>
        <w:rPr>
          <w:rStyle w:val="Hyperlink"/>
        </w:rPr>
        <w:t>2026-2032年全球与中国特种金属粉末行业研究及市场前景预测报告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eZhongJinShuFenMoHangYeXianZhuangJiQianJing.html" TargetMode="External" Id="Re01ac301710b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eZhongJinShuFenMoHangYeXianZhuangJiQianJing.html" TargetMode="External" Id="R3d425d9b00e2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2026-01-05T07:21:51Z</dcterms:created>
  <dcterms:modified xsi:type="dcterms:W3CDTF">2026-01-05T08:21:51Z</dcterms:modified>
  <dc:subject>2026-2032年全球与中国特种金属粉末行业研究及市场前景预测报告</dc:subject>
  <dc:title>2026-2032年全球与中国特种金属粉末行业研究及市场前景预测报告</dc:title>
  <cp:keywords>2026-2032年全球与中国特种金属粉末行业研究及市场前景预测报告</cp:keywords>
  <dc:description>2026-2032年全球与中国特种金属粉末行业研究及市场前景预测报告</dc:description>
</cp:coreProperties>
</file>