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d18ce5bf64f57" w:history="1">
              <w:r>
                <w:rPr>
                  <w:rStyle w:val="Hyperlink"/>
                </w:rPr>
                <w:t>2026-2032年全球与中国电力控制保护设备行业研究分析及前景趋势预测报告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d18ce5bf64f57" w:history="1">
              <w:r>
                <w:rPr>
                  <w:rStyle w:val="Hyperlink"/>
                </w:rPr>
                <w:t>2026-2032年全球与中国电力控制保护设备行业研究分析及前景趋势预测报告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d18ce5bf64f57" w:history="1">
                <w:r>
                  <w:rPr>
                    <w:rStyle w:val="Hyperlink"/>
                  </w:rPr>
                  <w:t>https://www.20087.com/6/26/DianLiKongZhiBaoHuSheBeiHangYeFaZhanQianJing.html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控制保护设备是用于监测、控制和保护电力系统安全稳定运行的关键装置，涵盖断路器、继电保护装置、智能终端单元（FTU/DTU）及电能质量治理设备等，广泛应用于输配电网络、工业厂矿及新能源电站。目前，产品普遍向智能化、数字化方向演进，支持IEC 61850通信协议，具备远程监控、故障录波、自诊断及与SCADA系统无缝集成能力。在新型电力系统建设中，设备需适应高比例可再生能源接入带来的双向潮流、电压波动及谐波干扰挑战。高端产品强调高可靠性、快速动作响应及电磁兼容性，同时满足严苛环境（如高海拔、强腐蚀）下的长期运行要求。然而，老旧设备改造滞后、不同厂商协议兼容性差及网络安全防护薄弱仍是行业痛点。</w:t>
      </w:r>
      <w:r>
        <w:rPr>
          <w:rFonts w:hint="eastAsia"/>
        </w:rPr>
        <w:br/>
      </w:r>
      <w:r>
        <w:rPr>
          <w:rFonts w:hint="eastAsia"/>
        </w:rPr>
        <w:t>　　未来，电力控制保护设备将深度融合人工智能、边缘计算与数字孪生技术。市场调研网认为，AI算法将实现故障前兆识别与自适应保护定值整定；边缘智能终端可在本地完成复杂逻辑判断，减少主站依赖。在架构上，云边协同模式将支撑广域保护与协同控制。材料与工艺方面，固态断路器与环保绝缘介质（如干燥空气、氟酮）将替代SF6，助力“双碳”目标。此外，内生安全设计将集成硬件可信根与加密通信，抵御网络攻击。随着构建新型电力系统加速推进，电力控制保护设备将持续从“被动响应”转向“主动防御+智能协同”，成为保障电网韧性、高效与绿色运行的核心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d18ce5bf64f57" w:history="1">
        <w:r>
          <w:rPr>
            <w:rStyle w:val="Hyperlink"/>
          </w:rPr>
          <w:t>2026-2032年全球与中国电力控制保护设备行业研究分析及前景趋势预测报告</w:t>
        </w:r>
      </w:hyperlink>
      <w:r>
        <w:rPr>
          <w:rFonts w:hint="eastAsia"/>
        </w:rPr>
        <w:t>》，2025年电力控制保护设备行业市场规模达 亿元，预计2032年市场规模将达 亿元，期间年均复合增长率（CAGR）达 %。报告通过对电力控制保护设备行业的全面调研，系统分析了电力控制保护设备市场规模、技术现状及未来发展方向，揭示了行业竞争格局的演变趋势与潜在问题。同时，报告评估了电力控制保护设备行业投资价值与效益，识别了发展中的主要挑战与机遇，并结合SWOT分析为投资者和企业提供了科学的战略建议。此外，报告重点聚焦电力控制保护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按产品类型细分，全球电力控制保护设备市场规模2021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继电器</w:t>
      </w:r>
      <w:r>
        <w:rPr>
          <w:rFonts w:hint="eastAsia"/>
        </w:rPr>
        <w:br/>
      </w:r>
      <w:r>
        <w:rPr>
          <w:rFonts w:hint="eastAsia"/>
        </w:rPr>
        <w:t>　　　　1.3.3 断路器</w:t>
      </w:r>
      <w:r>
        <w:rPr>
          <w:rFonts w:hint="eastAsia"/>
        </w:rPr>
        <w:br/>
      </w:r>
      <w:r>
        <w:rPr>
          <w:rFonts w:hint="eastAsia"/>
        </w:rPr>
        <w:t>　　　　1.3.4 保险丝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按应用细分，全球电力控制保护设备市场规模2021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发电厂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电力控制保护设备行业发展总体概况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电力控制保护设备行业发展主要特点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电力控制保护设备行业发展影响因素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电力控制保护设备有利因素</w:t>
      </w:r>
      <w:r>
        <w:rPr>
          <w:rFonts w:hint="eastAsia"/>
        </w:rPr>
        <w:br/>
      </w:r>
      <w:r>
        <w:rPr>
          <w:rFonts w:hint="eastAsia"/>
        </w:rPr>
        <w:t>　　　　1.5.3 .2 电力控制保护设备不利因素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全球市场，近三年电力控制保护设备主要企业占有率及排名（按销量）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电力控制保护设备主要企业在国际市场占有率（按销量，2023-2026）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2025年电力控制保护设备主要企业在国际市场排名（按销量）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全球市场主要企业电力控制保护设备销量（2023-2026）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全球市场，近三年电力控制保护设备主要企业占有率及排名（按收入）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电力控制保护设备主要企业在国际市场占有率（按收入，2023-2026）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2025年电力控制保护设备主要企业在国际市场排名（按收入）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全球市场主要企业电力控制保护设备销售收入（2023-2026）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全球市场主要企业电力控制保护设备销售价格（2023-2026）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中国市场，近三年电力控制保护设备主要企业占有率及排名（按销量）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电力控制保护设备主要企业在中国市场占有率（按销量，2023-2026）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2025年电力控制保护设备主要企业在中国市场排名（按销量）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中国市场主要企业电力控制保护设备销量（2023-2026）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中国市场，近三年电力控制保护设备主要企业占有率及排名（按收入）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电力控制保护设备主要企业在中国市场占有率（按收入，2023-2026）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2025年电力控制保护设备主要企业在中国市场排名（按收入）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中国市场主要企业电力控制保护设备销售收入（2023-2026）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全球主要厂商电力控制保护设备总部及产地分布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全球主要厂商成立时间及电力控制保护设备商业化日期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全球主要厂商电力控制保护设备产品类型及应用</w:t>
      </w:r>
      <w:r>
        <w:rPr>
          <w:rFonts w:hint="eastAsia"/>
        </w:rPr>
        <w:br/>
      </w:r>
      <w:r>
        <w:rPr>
          <w:rFonts w:hint="eastAsia"/>
        </w:rPr>
        <w:t>　　2.9 电力控制保护设备行业集中度、竞争程度分析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电力控制保护设备行业集中度分析：2025年全球Top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全球电力控制保护设备第一梯队、第二梯队和第三梯队生产商（品牌）及市场份额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全球电力控制保护设备总体规模分析</w:t>
      </w:r>
      <w:r>
        <w:rPr>
          <w:rFonts w:hint="eastAsia"/>
        </w:rPr>
        <w:br/>
      </w:r>
      <w:r>
        <w:rPr>
          <w:rFonts w:hint="eastAsia"/>
        </w:rPr>
        <w:t>　　3.1 全球电力控制保护设备供需现状及预测（2021-2032）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全球电力控制保护设备产能、产量、产能利用率及发展趋势（2021-2032）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全球电力控制保护设备产量、需求量及发展趋势（2021-2032）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全球主要地区电力控制保护设备产量及发展趋势（2021-2032）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全球主要地区电力控制保护设备产量（2021-2026）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全球主要地区电力控制保护设备产量（2027-2032）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全球主要地区电力控制保护设备产量市场份额（2021-2032）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中国电力控制保护设备供需现状及预测（2021-2032）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中国电力控制保护设备产能、产量、产能利用率及发展趋势（2021-2032）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中国电力控制保护设备产量、市场需求量及发展趋势（2021-2032）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中国市场电力控制保护设备进出口（2021-2032）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全球电力控制保护设备销量及销售额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全球市场电力控制保护设备销售额（2021-2032）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全球市场电力控制保护设备价格趋势（2021-2032）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全球电力控制保护设备主要地区分析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全球主要地区电力控制保护设备市场规模分析：2021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全球主要地区电力控制保护设备销售收入及市场份额（2021-2026）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全球主要地区电力控制保护设备销售收入预测（2027-2032）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全球主要地区电力控制保护设备销量分析：2021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全球主要地区电力控制保护设备销量及市场份额预测（2027-2032）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不同产品类型电力控制保护设备分析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全球不同产品类型电力控制保护设备价格走势（2021-2032）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不同应用电力控制保护设备分析</w:t>
      </w:r>
      <w:r>
        <w:rPr>
          <w:rFonts w:hint="eastAsia"/>
        </w:rPr>
        <w:br/>
      </w:r>
      <w:r>
        <w:rPr>
          <w:rFonts w:hint="eastAsia"/>
        </w:rPr>
        <w:t>　　7.1 全球不同应用电力控制保护设备销量（2021-2032）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全球不同应用电力控制保护设备价格走势（2021-2032）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电力控制保护设备行业发展趋势</w:t>
      </w:r>
      <w:r>
        <w:rPr>
          <w:rFonts w:hint="eastAsia"/>
        </w:rPr>
        <w:br/>
      </w:r>
      <w:r>
        <w:rPr>
          <w:rFonts w:hint="eastAsia"/>
        </w:rPr>
        <w:t>　　8.2 电力控制保护设备行业主要驱动因素</w:t>
      </w:r>
      <w:r>
        <w:rPr>
          <w:rFonts w:hint="eastAsia"/>
        </w:rPr>
        <w:br/>
      </w:r>
      <w:r>
        <w:rPr>
          <w:rFonts w:hint="eastAsia"/>
        </w:rPr>
        <w:t>　　8.3 电力控制保护设备中国企业SWOT分析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中国电力控制保护设备行业政策环境分析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电力控制保护设备行业产业链简介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电力控制保护设备行业供应链分析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电力控制保护设备主要原料及供应情况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电力控制保护设备行业采购模式</w:t>
      </w:r>
      <w:r>
        <w:rPr>
          <w:rFonts w:hint="eastAsia"/>
        </w:rPr>
        <w:br/>
      </w:r>
      <w:r>
        <w:rPr>
          <w:rFonts w:hint="eastAsia"/>
        </w:rPr>
        <w:t>　　9.3 电力控制保护设备行业生产模式</w:t>
      </w:r>
      <w:r>
        <w:rPr>
          <w:rFonts w:hint="eastAsia"/>
        </w:rPr>
        <w:br/>
      </w:r>
      <w:r>
        <w:rPr>
          <w:rFonts w:hint="eastAsia"/>
        </w:rPr>
        <w:t>　　9.4 电力控制保护设备行业销售模式及销售渠道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按产品类型细分，全球电力控制保护设备市场规模2021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按应用细分，全球电力控制保护设备市场规模（CAGR）2021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电力控制保护设备行业发展主要特点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电力控制保护设备行业发展有利因素分析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电力控制保护设备行业发展不利因素分析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进入电力控制保护设备行业壁垒</w:t>
      </w:r>
      <w:r>
        <w:rPr>
          <w:rFonts w:hint="eastAsia"/>
        </w:rPr>
        <w:br/>
      </w:r>
      <w:r>
        <w:rPr>
          <w:rFonts w:hint="eastAsia"/>
        </w:rPr>
        <w:t>　　表 7： 电力控制保护设备主要企业在国际市场占有率（按销量，2023-2026）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2025年电力控制保护设备主要企业在国际市场排名（按销量）&amp;（千件）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全球市场主要企业电力控制保护设备销量（2023-2026）&amp;（千件）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电力控制保护设备主要企业在国际市场占有率（按收入，2023-2026）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2025年电力控制保护设备主要企业在国际市场排名（按收入）&amp;（万元）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全球市场主要企业电力控制保护设备销售收入（2023-2026）&amp;（万元）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全球市场主要企业电力控制保护设备销售价格（2023-2026）&amp;（元/件）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电力控制保护设备主要企业在中国市场占有率（按销量，2023-2026）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2025年电力控制保护设备主要企业在中国市场排名（按销量）&amp;（千件）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中国市场主要企业电力控制保护设备销量（2023-2026）&amp;（千件）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电力控制保护设备主要企业在中国市场占有率（按收入，2023-2026）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2025年电力控制保护设备主要企业在中国市场排名（按收入）&amp;（万元）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中国市场主要企业电力控制保护设备销售收入（2023-2026）&amp;（万元）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全球主要厂商电力控制保护设备总部及产地分布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全球主要厂商成立时间及电力控制保护设备商业化日期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全球主要厂商电力控制保护设备产品类型及应用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2025年全球电力控制保护设备主要厂商市场地位（第一梯队、第二梯队和第三梯队）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全球电力控制保护设备市场投资、并购等现状分析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全球主要地区电力控制保护设备产量增速（CAGR）：（2021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全球主要地区电力控制保护设备产量（2021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全球主要地区电力控制保护设备产量（2021-2026）&amp;（千件）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全球主要地区电力控制保护设备产量（2027-2032）&amp;（千件）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全球主要地区电力控制保护设备产量市场份额（2021-2026）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全球主要地区电力控制保护设备产量市场份额（2027-2032）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中国市场电力控制保护设备产量、销量、进出口（2021-2026）&amp;（千件）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中国市场电力控制保护设备产量、销量、进出口预测（2027-2032）&amp;（千件）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全球主要地区电力控制保护设备销售收入增速：（2021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全球主要地区电力控制保护设备销售收入（2021-2026）&amp;（万元）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全球主要地区电力控制保护设备销售收入市场份额（2021-2026）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全球主要地区电力控制保护设备收入（2027-2032）&amp;（万元）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全球主要地区电力控制保护设备收入市场份额（2027-2032）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全球主要地区电力控制保护设备销量（千件）：2021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全球主要地区电力控制保护设备销量（2027-2032）&amp;（千件）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全球主要地区电力控制保护设备销量份额（2027-2032）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电力控制保护设备行业发展趋势</w:t>
      </w:r>
      <w:r>
        <w:rPr>
          <w:rFonts w:hint="eastAsia"/>
        </w:rPr>
        <w:br/>
      </w:r>
      <w:r>
        <w:rPr>
          <w:rFonts w:hint="eastAsia"/>
        </w:rPr>
        <w:t>　　表 126： 电力控制保护设备行业主要驱动因素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电力控制保护设备行业供应链分析</w:t>
      </w:r>
      <w:r>
        <w:rPr>
          <w:rFonts w:hint="eastAsia"/>
        </w:rPr>
        <w:br/>
      </w:r>
      <w:r>
        <w:rPr>
          <w:rFonts w:hint="eastAsia"/>
        </w:rPr>
        <w:t>　　表 128： 电力控制保护设备上游原料供应商</w:t>
      </w:r>
      <w:r>
        <w:rPr>
          <w:rFonts w:hint="eastAsia"/>
        </w:rPr>
        <w:br/>
      </w:r>
      <w:r>
        <w:rPr>
          <w:rFonts w:hint="eastAsia"/>
        </w:rPr>
        <w:t>　　表 129： 电力控制保护设备主要地区不同应用客户分析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电力控制保护设备典型经销商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电力控制保护设备产品图片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全球不同产品类型电力控制保护设备销售额2021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全球不同产品类型电力控制保护设备市场份额2025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继电器产品图片</w:t>
      </w:r>
      <w:r>
        <w:rPr>
          <w:rFonts w:hint="eastAsia"/>
        </w:rPr>
        <w:br/>
      </w:r>
      <w:r>
        <w:rPr>
          <w:rFonts w:hint="eastAsia"/>
        </w:rPr>
        <w:t>　　图 5： 断路器产品图片</w:t>
      </w:r>
      <w:r>
        <w:rPr>
          <w:rFonts w:hint="eastAsia"/>
        </w:rPr>
        <w:br/>
      </w:r>
      <w:r>
        <w:rPr>
          <w:rFonts w:hint="eastAsia"/>
        </w:rPr>
        <w:t>　　图 6： 保险丝产品图片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全球不同应用电力控制保护设备市场份额2025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2025年全球前五大生产商电力控制保护设备市场份额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2025年全球电力控制保护设备第一梯队、第二梯队和第三梯队厂商及市场份额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全球电力控制保护设备产能、产量、产能利用率及发展趋势（2021-2032）&amp;（千件）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全球电力控制保护设备产量、需求量及发展趋势（2021-2032）&amp;（千件）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全球主要地区电力控制保护设备产量市场份额（2021-2032）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中国电力控制保护设备产能、产量、产能利用率及发展趋势（2021-2032）&amp;（千件）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中国电力控制保护设备产量、市场需求量及发展趋势（2021-2032）&amp;（千件）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全球电力控制保护设备市场销售额及增长率：（2021-2032）&amp;（万元）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全球市场电力控制保护设备市场规模：2021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全球市场电力控制保护设备价格趋势（2021-2032）&amp;（元/件）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全球主要地区电力控制保护设备销售收入（2021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全球主要地区电力控制保护设备销售收入市场份额（2021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全球不同产品类型电力控制保护设备价格走势（2021-2032）&amp;（元/件）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全球不同应用电力控制保护设备价格走势（2021-2032）&amp;（元/件）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电力控制保护设备中国企业SWOT分析</w:t>
      </w:r>
      <w:r>
        <w:rPr>
          <w:rFonts w:hint="eastAsia"/>
        </w:rPr>
        <w:br/>
      </w:r>
      <w:r>
        <w:rPr>
          <w:rFonts w:hint="eastAsia"/>
        </w:rPr>
        <w:t>　　图 46： 电力控制保护设备产业链</w:t>
      </w:r>
      <w:r>
        <w:rPr>
          <w:rFonts w:hint="eastAsia"/>
        </w:rPr>
        <w:br/>
      </w:r>
      <w:r>
        <w:rPr>
          <w:rFonts w:hint="eastAsia"/>
        </w:rPr>
        <w:t>　　图 47： 电力控制保护设备行业采购模式分析</w:t>
      </w:r>
      <w:r>
        <w:rPr>
          <w:rFonts w:hint="eastAsia"/>
        </w:rPr>
        <w:br/>
      </w:r>
      <w:r>
        <w:rPr>
          <w:rFonts w:hint="eastAsia"/>
        </w:rPr>
        <w:t>　　图 48： 电力控制保护设备行业生产模式</w:t>
      </w:r>
      <w:r>
        <w:rPr>
          <w:rFonts w:hint="eastAsia"/>
        </w:rPr>
        <w:br/>
      </w:r>
      <w:r>
        <w:rPr>
          <w:rFonts w:hint="eastAsia"/>
        </w:rPr>
        <w:t>　　图 49： 电力控制保护设备行业销售模式分析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d18ce5bf64f57" w:history="1">
        <w:r>
          <w:rPr>
            <w:rStyle w:val="Hyperlink"/>
          </w:rPr>
          <w:t>2026-2032年全球与中国电力控制保护设备行业研究分析及前景趋势预测报告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d18ce5bf64f57" w:history="1">
        <w:r>
          <w:rPr>
            <w:rStyle w:val="Hyperlink"/>
          </w:rPr>
          <w:t>https://www.20087.com/6/26/DianLiKongZhiBaoHuSheBeiHangYeFaZhanQianJing.html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中电电气有限公司、电力控制保护设备是什么、新乡市新电电力科技有限公司、电力保护装置和测控、安徽恒凯电力保护设备有限公司、电力保护装置、合肥科斯曼电力设备、电力系统保护装置、继电保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9018f4a04fd4" w:history="1">
      <w:r>
        <w:rPr>
          <w:rStyle w:val="Hyperlink"/>
        </w:rPr>
        <w:t>2026-2032年全球与中国电力控制保护设备行业研究分析及前景趋势预测报告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LiKongZhiBaoHuSheBeiHangYeFaZhanQianJing.html" TargetMode="External" Id="Rc05d18ce5bf6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LiKongZhiBaoHuSheBeiHangYeFaZhanQianJing.html" TargetMode="External" Id="R58be9018f4a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2026-03-20T00:39:54Z</dcterms:created>
  <dcterms:modified xsi:type="dcterms:W3CDTF">2026-03-20T01:39:54Z</dcterms:modified>
  <dc:subject>2026-2032年全球与中国电力控制保护设备行业研究分析及前景趋势预测报告</dc:subject>
  <dc:title>2026-2032年全球与中国电力控制保护设备行业研究分析及前景趋势预测报告</dc:title>
  <cp:keywords>2026-2032年全球与中国电力控制保护设备行业研究分析及前景趋势预测报告</cp:keywords>
  <dc:description>2026-2032年全球与中国电力控制保护设备行业研究分析及前景趋势预测报告</dc:description>
</cp:coreProperties>
</file>