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32d5a0be141ec" w:history="1">
              <w:r>
                <w:rPr>
                  <w:rStyle w:val="Hyperlink"/>
                </w:rPr>
                <w:t>2026-2032年全球与中国低合金板（卷）行业发展研及市场前景预测报告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32d5a0be141ec" w:history="1">
              <w:r>
                <w:rPr>
                  <w:rStyle w:val="Hyperlink"/>
                </w:rPr>
                <w:t>2026-2032年全球与中国低合金板（卷）行业发展研及市场前景预测报告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32d5a0be141ec" w:history="1">
                <w:r>
                  <w:rPr>
                    <w:rStyle w:val="Hyperlink"/>
                  </w:rPr>
                  <w:t>https://www.20087.com/7/86/DiHeJinBan-Juan-ShiChangXianZhuangHeQianJing.html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（卷）作为一类具有较高强度和良好耐腐蚀性能的钢材产品，广泛应用于工程机械、汽车制造、船舶建造、能源管道等多个工业领域。相较于普通碳钢，低合金钢通过添加少量合金元素如锰、镍、铬等，提高了材料的力学性能和使用寿命，因而在重型装备制造和恶劣工况环境中备受青睐。目前，国内低合金板（卷）产能较为集中，主要由大型钢铁企业供应，产品规格齐全、质量稳定，基本能满足下游行业的多样化需求。受产业结构调整影响，低合金钢产品正逐步向高强度、轻量化方向优化，以适应节能减排和设备升级的趋势。</w:t>
      </w:r>
      <w:r>
        <w:rPr>
          <w:rFonts w:hint="eastAsia"/>
        </w:rPr>
        <w:br/>
      </w:r>
      <w:r>
        <w:rPr>
          <w:rFonts w:hint="eastAsia"/>
        </w:rPr>
        <w:t>　　未来低合金板（卷）市场将受益于高端制造业和基础设施现代化进程的持续推进。市场调研网指出，随着汽车轻量化、新能源设备、高铁及航空航天等领域的快速发展，对高强度、耐低温、抗疲劳等高性能钢材的需求将稳步增长。钢铁企业将进一步加大对低合金钢的研发投入，优化合金成分设计与轧制工艺，提升产品的综合性能指标。此外，绿色冶金和智能制造技术的融合将推动低合金钢生产向高效、低耗、清洁化方向迈进。同时，出口市场的拓展也为国内低合金板材企业带来新的增长机会，特别是在“一带一路”沿线国家的基建合作中，中国钢材的国际竞争力有望进一步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432d5a0be141ec" w:history="1">
        <w:r>
          <w:rPr>
            <w:rStyle w:val="Hyperlink"/>
          </w:rPr>
          <w:t>2026-2032年全球与中国低合金板（卷）行业发展研及市场前景预测报告</w:t>
        </w:r>
      </w:hyperlink>
      <w:r>
        <w:rPr>
          <w:rFonts w:hint="eastAsia"/>
        </w:rPr>
        <w:t>》，2025年低合金板（卷）行业市场规模达 亿元，预计2032年市场规模将达 亿元，期间年均复合增长率（CAGR）达 %。报告基于统计局、相关行业协会及科研机构的详实数据，系统分析低合金板（卷）市场现状与发展趋势，涵盖低合金板（卷）市场规模、供需状况、价格走势及技术发展方向，并对低合金板（卷）重点企业的经营情况进行解读。通过评估低合金板（卷）行业投资风险与机遇，为相关决策者提供市场前景预测与投资建议，帮助把握低合金板（卷）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中国低合金板（卷）概述</w:t>
      </w:r>
      <w:r>
        <w:rPr>
          <w:rFonts w:hint="eastAsia"/>
        </w:rPr>
        <w:br/>
      </w:r>
      <w:r>
        <w:rPr>
          <w:rFonts w:hint="eastAsia"/>
        </w:rPr>
        <w:t>　　第一节 低合金板（卷）行业定义</w:t>
      </w:r>
      <w:r>
        <w:rPr>
          <w:rFonts w:hint="eastAsia"/>
        </w:rPr>
        <w:br/>
      </w:r>
      <w:r>
        <w:rPr>
          <w:rFonts w:hint="eastAsia"/>
        </w:rPr>
        <w:t>　　第二节 低合金板（卷）行业发展特性</w:t>
      </w:r>
      <w:r>
        <w:rPr>
          <w:rFonts w:hint="eastAsia"/>
        </w:rPr>
        <w:br/>
      </w:r>
      <w:r>
        <w:rPr>
          <w:rFonts w:hint="eastAsia"/>
        </w:rPr>
        <w:t>　　第三节 低合金板（卷）产业链分析</w:t>
      </w:r>
      <w:r>
        <w:rPr>
          <w:rFonts w:hint="eastAsia"/>
        </w:rPr>
        <w:br/>
      </w:r>
      <w:r>
        <w:rPr>
          <w:rFonts w:hint="eastAsia"/>
        </w:rPr>
        <w:t>　　第四节 低合金板（卷）行业生命周期分析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中国低合金板（卷）发展环境分析</w:t>
      </w:r>
      <w:r>
        <w:rPr>
          <w:rFonts w:hint="eastAsia"/>
        </w:rPr>
        <w:br/>
      </w:r>
      <w:r>
        <w:rPr>
          <w:rFonts w:hint="eastAsia"/>
        </w:rPr>
        <w:t>　　第一节 低合金板（卷）行业经济环境分析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低合金板（卷）行业相关政策、标准</w:t>
      </w:r>
      <w:r>
        <w:rPr>
          <w:rFonts w:hint="eastAsia"/>
        </w:rPr>
        <w:br/>
      </w:r>
      <w:r>
        <w:rPr>
          <w:rFonts w:hint="eastAsia"/>
        </w:rPr>
        <w:t>　　第三节 低合金板（卷）行业相关发展规划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全球低合金板（卷）市场发展概况</w:t>
      </w:r>
      <w:r>
        <w:rPr>
          <w:rFonts w:hint="eastAsia"/>
        </w:rPr>
        <w:br/>
      </w:r>
      <w:r>
        <w:rPr>
          <w:rFonts w:hint="eastAsia"/>
        </w:rPr>
        <w:t>　　第一节 全球低合金板（卷）市场发展分析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北美地区主要国家低合金板（卷）市场概况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欧洲地区主要国家低合金板（卷）市场概况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亚洲地区主要国家低合金板（卷）市场概况</w:t>
      </w:r>
      <w:r>
        <w:rPr>
          <w:rFonts w:hint="eastAsia"/>
        </w:rPr>
        <w:br/>
      </w:r>
      <w:r>
        <w:rPr>
          <w:rFonts w:hint="eastAsia"/>
        </w:rPr>
        <w:t>　　第五节 全球低合金板（卷）市场发展预测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中国低合金板（卷）发展现状</w:t>
      </w:r>
      <w:r>
        <w:rPr>
          <w:rFonts w:hint="eastAsia"/>
        </w:rPr>
        <w:br/>
      </w:r>
      <w:r>
        <w:rPr>
          <w:rFonts w:hint="eastAsia"/>
        </w:rPr>
        <w:t>　　第一节 中国低合金板（卷）市场现状分析</w:t>
      </w:r>
      <w:r>
        <w:rPr>
          <w:rFonts w:hint="eastAsia"/>
        </w:rPr>
        <w:br/>
      </w:r>
      <w:r>
        <w:rPr>
          <w:rFonts w:hint="eastAsia"/>
        </w:rPr>
        <w:t>　　第二节 中国低合金板（卷）行业产量情况分析及预测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一、低合金板（卷）总体产能规模</w:t>
      </w:r>
      <w:r>
        <w:rPr>
          <w:rFonts w:hint="eastAsia"/>
        </w:rPr>
        <w:br/>
      </w:r>
      <w:r>
        <w:rPr>
          <w:rFonts w:hint="eastAsia"/>
        </w:rPr>
        <w:t>　　　　二、低合金板（卷）生产区域分布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三、2020-2025年中国低合金板（卷）行业产量统计分析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三、2026-2032年中国低合金板（卷）行业产量预测分析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中国低合金板（卷）市场需求分析及预测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一、中国低合金板（卷）市场需求特点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二、2020-2025年中国低合金板（卷）市场需求量统计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三、2026-2032年中国低合金板（卷）市场需求量预测</w:t>
      </w:r>
      <w:r>
        <w:rPr>
          <w:rFonts w:hint="eastAsia"/>
        </w:rPr>
        <w:br/>
      </w:r>
      <w:r>
        <w:rPr>
          <w:rFonts w:hint="eastAsia"/>
        </w:rPr>
        <w:t>　　第四节 中国低合金板（卷）价格趋势分析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一、2020-2025年中国低合金板（卷）市场价格趋势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二、2026-2032年中国低合金板（卷）市场价格走势预测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低合金板（卷）市场特性分析</w:t>
      </w:r>
      <w:r>
        <w:rPr>
          <w:rFonts w:hint="eastAsia"/>
        </w:rPr>
        <w:br/>
      </w:r>
      <w:r>
        <w:rPr>
          <w:rFonts w:hint="eastAsia"/>
        </w:rPr>
        <w:t>　　第一节 低合金板（卷）行业集中度分析</w:t>
      </w:r>
      <w:r>
        <w:rPr>
          <w:rFonts w:hint="eastAsia"/>
        </w:rPr>
        <w:br/>
      </w:r>
      <w:r>
        <w:rPr>
          <w:rFonts w:hint="eastAsia"/>
        </w:rPr>
        <w:t>　　第二节 低合金板（卷）行业SWOT分析</w:t>
      </w:r>
      <w:r>
        <w:rPr>
          <w:rFonts w:hint="eastAsia"/>
        </w:rPr>
        <w:br/>
      </w:r>
      <w:r>
        <w:rPr>
          <w:rFonts w:hint="eastAsia"/>
        </w:rPr>
        <w:t>　　　　一、低合金板（卷）行业优势</w:t>
      </w:r>
      <w:r>
        <w:rPr>
          <w:rFonts w:hint="eastAsia"/>
        </w:rPr>
        <w:br/>
      </w:r>
      <w:r>
        <w:rPr>
          <w:rFonts w:hint="eastAsia"/>
        </w:rPr>
        <w:t>　　　　二、低合金板（卷）行业劣势</w:t>
      </w:r>
      <w:r>
        <w:rPr>
          <w:rFonts w:hint="eastAsia"/>
        </w:rPr>
        <w:br/>
      </w:r>
      <w:r>
        <w:rPr>
          <w:rFonts w:hint="eastAsia"/>
        </w:rPr>
        <w:t>　　　　三、低合金板（卷）行业机会</w:t>
      </w:r>
      <w:r>
        <w:rPr>
          <w:rFonts w:hint="eastAsia"/>
        </w:rPr>
        <w:br/>
      </w:r>
      <w:r>
        <w:rPr>
          <w:rFonts w:hint="eastAsia"/>
        </w:rPr>
        <w:t>　　　　四、低合金板（卷）行业风险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2020-2025年低合金板（卷）行业经济运行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2020-2025年中国低合金板（卷）行业盈利能力分析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2020-2025年中国低合金板（卷）行业发展能力分析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2020-2025年低合金板（卷）行业偿债能力分析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2020-2025年低合金板（卷）制造企业数量分析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中国低合金板（卷）行业重点地区发展分析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**地区低合金板（卷）市场发展分析</w:t>
      </w:r>
      <w:r>
        <w:rPr>
          <w:rFonts w:hint="eastAsia"/>
        </w:rPr>
        <w:br/>
      </w:r>
      <w:r>
        <w:rPr>
          <w:rFonts w:hint="eastAsia"/>
        </w:rPr>
        <w:t>　　第三节 **地区低合金板（卷）市场发展分析</w:t>
      </w:r>
      <w:r>
        <w:rPr>
          <w:rFonts w:hint="eastAsia"/>
        </w:rPr>
        <w:br/>
      </w:r>
      <w:r>
        <w:rPr>
          <w:rFonts w:hint="eastAsia"/>
        </w:rPr>
        <w:t>　　第四节 **地区低合金板（卷）市场发展分析</w:t>
      </w:r>
      <w:r>
        <w:rPr>
          <w:rFonts w:hint="eastAsia"/>
        </w:rPr>
        <w:br/>
      </w:r>
      <w:r>
        <w:rPr>
          <w:rFonts w:hint="eastAsia"/>
        </w:rPr>
        <w:t>　　第五节 **地区低合金板（卷）市场发展分析</w:t>
      </w:r>
      <w:r>
        <w:rPr>
          <w:rFonts w:hint="eastAsia"/>
        </w:rPr>
        <w:br/>
      </w:r>
      <w:r>
        <w:rPr>
          <w:rFonts w:hint="eastAsia"/>
        </w:rPr>
        <w:t>　　第六节 **地区低合金板（卷）市场发展分析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2020-2025年中国低合金板（卷）进出口分析</w:t>
      </w:r>
      <w:r>
        <w:rPr>
          <w:rFonts w:hint="eastAsia"/>
        </w:rPr>
        <w:br/>
      </w:r>
      <w:r>
        <w:rPr>
          <w:rFonts w:hint="eastAsia"/>
        </w:rPr>
        <w:t>　　第一节 低合金板（卷）进口情况分析</w:t>
      </w:r>
      <w:r>
        <w:rPr>
          <w:rFonts w:hint="eastAsia"/>
        </w:rPr>
        <w:br/>
      </w:r>
      <w:r>
        <w:rPr>
          <w:rFonts w:hint="eastAsia"/>
        </w:rPr>
        <w:t>　　第二节 低合金板（卷）出口情况分析</w:t>
      </w:r>
      <w:r>
        <w:rPr>
          <w:rFonts w:hint="eastAsia"/>
        </w:rPr>
        <w:br/>
      </w:r>
      <w:r>
        <w:rPr>
          <w:rFonts w:hint="eastAsia"/>
        </w:rPr>
        <w:t>　　第三节 影响低合金板（卷）进出口因素分析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主要低合金板（卷）生产企业及竞争格局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三、企业低合金板（卷）经营状况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低合金板（卷）行业投资战略研究</w:t>
      </w:r>
      <w:r>
        <w:rPr>
          <w:rFonts w:hint="eastAsia"/>
        </w:rPr>
        <w:br/>
      </w:r>
      <w:r>
        <w:rPr>
          <w:rFonts w:hint="eastAsia"/>
        </w:rPr>
        <w:t>　　第一节 低合金板（卷）行业发展战略研究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对我国低合金板（卷）品牌的战略思考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一、低合金板（卷）品牌的重要性</w:t>
      </w:r>
      <w:r>
        <w:rPr>
          <w:rFonts w:hint="eastAsia"/>
        </w:rPr>
        <w:br/>
      </w:r>
      <w:r>
        <w:rPr>
          <w:rFonts w:hint="eastAsia"/>
        </w:rPr>
        <w:t>　　　　二、低合金板（卷）实施品牌战略的意义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三、低合金板（卷）企业品牌的现状分析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四、我国低合金板（卷）企业的品牌战略</w:t>
      </w:r>
      <w:r>
        <w:rPr>
          <w:rFonts w:hint="eastAsia"/>
        </w:rPr>
        <w:br/>
      </w:r>
      <w:r>
        <w:rPr>
          <w:rFonts w:hint="eastAsia"/>
        </w:rPr>
        <w:t>　　　　五、低合金板（卷）品牌战略管理的策略</w:t>
      </w:r>
      <w:r>
        <w:rPr>
          <w:rFonts w:hint="eastAsia"/>
        </w:rPr>
        <w:br/>
      </w:r>
      <w:r>
        <w:rPr>
          <w:rFonts w:hint="eastAsia"/>
        </w:rPr>
        <w:t>　　第三节 低合金板（卷）经营策略分析</w:t>
      </w:r>
      <w:r>
        <w:rPr>
          <w:rFonts w:hint="eastAsia"/>
        </w:rPr>
        <w:br/>
      </w:r>
      <w:r>
        <w:rPr>
          <w:rFonts w:hint="eastAsia"/>
        </w:rPr>
        <w:t>　　　　一、低合金板（卷）市场细分策略</w:t>
      </w:r>
      <w:r>
        <w:rPr>
          <w:rFonts w:hint="eastAsia"/>
        </w:rPr>
        <w:br/>
      </w:r>
      <w:r>
        <w:rPr>
          <w:rFonts w:hint="eastAsia"/>
        </w:rPr>
        <w:t>　　　　二、低合金板（卷）市场创新策略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四、低合金板（卷）新产品差异化战略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2026-2032年中国低合金板（卷）发展趋势预测及投资风险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2026年低合金板（卷）市场前景分析</w:t>
      </w:r>
      <w:r>
        <w:rPr>
          <w:rFonts w:hint="eastAsia"/>
        </w:rPr>
        <w:br/>
      </w:r>
      <w:r>
        <w:rPr>
          <w:rFonts w:hint="eastAsia"/>
        </w:rPr>
        <w:t>　　第二节 2026年低合金板（卷）行业发展趋势预测</w:t>
      </w:r>
      <w:r>
        <w:rPr>
          <w:rFonts w:hint="eastAsia"/>
        </w:rPr>
        <w:br/>
      </w:r>
      <w:r>
        <w:rPr>
          <w:rFonts w:hint="eastAsia"/>
        </w:rPr>
        <w:t>　　第三节 低合金板（卷）行业投资风险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低合金板（卷）投资建议</w:t>
      </w:r>
      <w:r>
        <w:rPr>
          <w:rFonts w:hint="eastAsia"/>
        </w:rPr>
        <w:br/>
      </w:r>
      <w:r>
        <w:rPr>
          <w:rFonts w:hint="eastAsia"/>
        </w:rPr>
        <w:t>　　第一节 低合金板（卷）行业投资环境分析</w:t>
      </w:r>
      <w:r>
        <w:rPr>
          <w:rFonts w:hint="eastAsia"/>
        </w:rPr>
        <w:br/>
      </w:r>
      <w:r>
        <w:rPr>
          <w:rFonts w:hint="eastAsia"/>
        </w:rPr>
        <w:t>　　第二节 低合金板（卷）行业投资进入壁垒分析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低合金板（卷）行业历程</w:t>
      </w:r>
      <w:r>
        <w:rPr>
          <w:rFonts w:hint="eastAsia"/>
        </w:rPr>
        <w:br/>
      </w:r>
      <w:r>
        <w:rPr>
          <w:rFonts w:hint="eastAsia"/>
        </w:rPr>
        <w:t>　　图表 低合金板（卷）行业生命周期</w:t>
      </w:r>
      <w:r>
        <w:rPr>
          <w:rFonts w:hint="eastAsia"/>
        </w:rPr>
        <w:br/>
      </w:r>
      <w:r>
        <w:rPr>
          <w:rFonts w:hint="eastAsia"/>
        </w:rPr>
        <w:t>　　图表 低合金板（卷）行业产业链分析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2020-2025年低合金板（卷）行业市场容量分析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2025年中国低合金板（卷）行业需求领域分布格局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2025年中国低合金板（卷）进口国家及地区分析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2025年中国低合金板（卷）出口国家及地区分析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2020-2025年中国低合金板（卷）行业企业平均规模情况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32d5a0be141ec" w:history="1">
        <w:r>
          <w:rPr>
            <w:rStyle w:val="Hyperlink"/>
          </w:rPr>
          <w:t>2026-2032年全球与中国低合金板（卷）行业发展研及市场前景预测报告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32d5a0be141ec" w:history="1">
        <w:r>
          <w:rPr>
            <w:rStyle w:val="Hyperlink"/>
          </w:rPr>
          <w:t>https://www.20087.com/7/86/DiHeJinBan-Juan-ShiChangXianZhuangHeQianJing.html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热点：高铬合金耐磨板、低合金板卷的特点和应用是什么?、钛合金板、低合金板的用途、金属压型板、低合金板和普版区别、合金铝板、低合金板的理论重量表、热轧卷板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2754e9104d10" w:history="1">
      <w:r>
        <w:rPr>
          <w:rStyle w:val="Hyperlink"/>
        </w:rPr>
        <w:t>2026-2032年全球与中国低合金板（卷）行业发展研及市场前景预测报告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HeJinBan-Juan-ShiChangXianZhuangHeQianJing.html" TargetMode="External" Id="R0c432d5a0be1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HeJinBan-Juan-ShiChangXianZhuangHeQianJing.html" TargetMode="External" Id="Rde912754e910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2026-06-28T03:44:14Z</dcterms:created>
  <dcterms:modified xsi:type="dcterms:W3CDTF">2026-06-28T04:44:14Z</dcterms:modified>
  <dc:subject>2026-2032年全球与中国低合金板（卷）行业发展研及市场前景预测报告</dc:subject>
  <dc:title>2026-2032年全球与中国低合金板（卷）行业发展研及市场前景预测报告</dc:title>
  <cp:keywords>2026-2032年全球与中国低合金板（卷）行业发展研及市场前景预测报告</cp:keywords>
  <dc:description>2026-2032年全球与中国低合金板（卷）行业发展研及市场前景预测报告</dc:description>
</cp:coreProperties>
</file>